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BC00A" w14:textId="5848E27B" w:rsidR="00CE37C1" w:rsidRDefault="00CE37C1" w:rsidP="00CE37C1">
      <w:pPr>
        <w:ind w:left="3686"/>
        <w:jc w:val="both"/>
        <w:rPr>
          <w:rFonts w:ascii="Arial" w:eastAsia="Arial" w:hAnsi="Arial" w:cs="Arial"/>
          <w:sz w:val="24"/>
          <w:szCs w:val="24"/>
        </w:rPr>
      </w:pPr>
      <w:bookmarkStart w:id="0" w:name="_GoBack"/>
      <w:bookmarkEnd w:id="0"/>
      <w:r>
        <w:rPr>
          <w:rFonts w:ascii="Arial" w:eastAsia="Arial" w:hAnsi="Arial" w:cs="Arial"/>
          <w:b/>
          <w:sz w:val="24"/>
          <w:szCs w:val="24"/>
        </w:rPr>
        <w:t xml:space="preserve">COMISIÓN DE POSTULACIÓN “CONSUELO ZAVALA CASTILLO, DEL HONORABLE CONGRESO DEL ESTADO DE YUCATÁN”. DIPUTADAS: </w:t>
      </w:r>
      <w:r>
        <w:rPr>
          <w:rFonts w:ascii="Arial" w:eastAsia="Arial" w:hAnsi="Arial" w:cs="Arial"/>
          <w:sz w:val="24"/>
          <w:szCs w:val="24"/>
        </w:rPr>
        <w:t>NEYDA ARACELLY PAT DZUL, CLARA PAOLA ROSALES MONTIEL, SAYDA MELINA RODRÍGUEZ GÓMEZ, LARISSA ACOSTA ESCALANTE,</w:t>
      </w:r>
      <w:r w:rsidR="0018667F">
        <w:rPr>
          <w:rFonts w:ascii="Arial" w:eastAsia="Arial" w:hAnsi="Arial" w:cs="Arial"/>
          <w:sz w:val="24"/>
          <w:szCs w:val="24"/>
        </w:rPr>
        <w:t xml:space="preserve"> y</w:t>
      </w:r>
      <w:r>
        <w:rPr>
          <w:rFonts w:ascii="Arial" w:eastAsia="Arial" w:hAnsi="Arial" w:cs="Arial"/>
          <w:sz w:val="24"/>
          <w:szCs w:val="24"/>
        </w:rPr>
        <w:t xml:space="preserve"> MARÍA ESTHER MAGADÁN ALONZO</w:t>
      </w:r>
      <w:r w:rsidRPr="00F46234">
        <w:rPr>
          <w:rFonts w:ascii="Arial" w:eastAsia="Arial" w:hAnsi="Arial" w:cs="Arial"/>
          <w:sz w:val="22"/>
          <w:szCs w:val="22"/>
        </w:rPr>
        <w:t>.</w:t>
      </w:r>
      <w:r>
        <w:rPr>
          <w:rFonts w:ascii="Arial" w:eastAsia="Arial" w:hAnsi="Arial" w:cs="Arial"/>
          <w:sz w:val="24"/>
          <w:szCs w:val="24"/>
        </w:rPr>
        <w:t xml:space="preserve"> - - - - - - - - - - - - - - - </w:t>
      </w:r>
    </w:p>
    <w:p w14:paraId="1DB2F1D6" w14:textId="77777777" w:rsidR="00417832" w:rsidRDefault="00417832" w:rsidP="00CE37C1">
      <w:pPr>
        <w:spacing w:line="360" w:lineRule="auto"/>
        <w:ind w:right="29"/>
        <w:jc w:val="both"/>
        <w:rPr>
          <w:rFonts w:ascii="Arial" w:eastAsia="Arial" w:hAnsi="Arial" w:cs="Arial"/>
          <w:sz w:val="24"/>
          <w:szCs w:val="24"/>
        </w:rPr>
      </w:pPr>
    </w:p>
    <w:p w14:paraId="74F46D0A" w14:textId="559D0E84" w:rsidR="00417832" w:rsidRDefault="00A42270">
      <w:pPr>
        <w:spacing w:line="360" w:lineRule="auto"/>
        <w:jc w:val="both"/>
        <w:rPr>
          <w:rFonts w:ascii="Arial" w:eastAsia="Arial" w:hAnsi="Arial" w:cs="Arial"/>
          <w:sz w:val="24"/>
          <w:szCs w:val="24"/>
        </w:rPr>
      </w:pPr>
      <w:r>
        <w:rPr>
          <w:rFonts w:ascii="Arial" w:eastAsia="Arial" w:hAnsi="Arial" w:cs="Arial"/>
          <w:b/>
          <w:sz w:val="24"/>
          <w:szCs w:val="24"/>
        </w:rPr>
        <w:t>H. CONGRESO DEL ESTADO</w:t>
      </w:r>
      <w:r w:rsidR="0018667F">
        <w:rPr>
          <w:rFonts w:ascii="Arial" w:eastAsia="Arial" w:hAnsi="Arial" w:cs="Arial"/>
          <w:b/>
          <w:sz w:val="24"/>
          <w:szCs w:val="24"/>
        </w:rPr>
        <w:t>.</w:t>
      </w:r>
    </w:p>
    <w:p w14:paraId="60081D37" w14:textId="77777777" w:rsidR="00417832" w:rsidRDefault="00417832">
      <w:pPr>
        <w:jc w:val="both"/>
        <w:rPr>
          <w:rFonts w:ascii="Arial" w:eastAsia="Arial" w:hAnsi="Arial" w:cs="Arial"/>
          <w:sz w:val="24"/>
          <w:szCs w:val="24"/>
        </w:rPr>
      </w:pPr>
    </w:p>
    <w:p w14:paraId="3255C3E3" w14:textId="77777777" w:rsidR="00CE37C1" w:rsidRDefault="00CE37C1" w:rsidP="00054399">
      <w:pPr>
        <w:spacing w:line="360" w:lineRule="auto"/>
        <w:ind w:firstLine="708"/>
        <w:jc w:val="both"/>
        <w:rPr>
          <w:rFonts w:ascii="Arial" w:eastAsia="Arial" w:hAnsi="Arial" w:cs="Arial"/>
          <w:color w:val="000000"/>
          <w:sz w:val="24"/>
          <w:szCs w:val="24"/>
        </w:rPr>
      </w:pPr>
      <w:r>
        <w:rPr>
          <w:rFonts w:ascii="Arial" w:eastAsia="Arial" w:hAnsi="Arial" w:cs="Arial"/>
          <w:sz w:val="24"/>
          <w:szCs w:val="24"/>
        </w:rPr>
        <w:t xml:space="preserve">Con fundamento en el Decreto número 612, por el que se creó el Reconocimiento “Consuelo Zavala Castillo del H. Congreso del Estado de Yucatán”, </w:t>
      </w:r>
      <w:r>
        <w:rPr>
          <w:rFonts w:ascii="Arial" w:eastAsia="Arial" w:hAnsi="Arial" w:cs="Arial"/>
          <w:color w:val="000000"/>
          <w:sz w:val="24"/>
          <w:szCs w:val="24"/>
        </w:rPr>
        <w:t xml:space="preserve">las integrantes de esta Comisión de Postulación del referido Reconocimiento, sometemos a consideración, el presente </w:t>
      </w:r>
      <w:r w:rsidR="00054399">
        <w:rPr>
          <w:rFonts w:ascii="Arial" w:eastAsia="Arial" w:hAnsi="Arial" w:cs="Arial"/>
          <w:color w:val="000000"/>
          <w:sz w:val="24"/>
          <w:szCs w:val="24"/>
        </w:rPr>
        <w:t>acuerdo</w:t>
      </w:r>
      <w:r>
        <w:rPr>
          <w:rFonts w:ascii="Arial" w:eastAsia="Arial" w:hAnsi="Arial" w:cs="Arial"/>
          <w:color w:val="000000"/>
          <w:sz w:val="24"/>
          <w:szCs w:val="24"/>
        </w:rPr>
        <w:t>, con base en los siguientes:</w:t>
      </w:r>
    </w:p>
    <w:p w14:paraId="1F48AD70" w14:textId="77777777" w:rsidR="00054399" w:rsidRPr="00CE37C1" w:rsidRDefault="00054399" w:rsidP="00054399">
      <w:pPr>
        <w:spacing w:line="360" w:lineRule="auto"/>
        <w:ind w:firstLine="708"/>
        <w:jc w:val="both"/>
        <w:rPr>
          <w:rFonts w:ascii="Arial" w:eastAsia="Arial" w:hAnsi="Arial" w:cs="Arial"/>
          <w:color w:val="000000"/>
          <w:sz w:val="24"/>
          <w:szCs w:val="24"/>
        </w:rPr>
      </w:pPr>
    </w:p>
    <w:p w14:paraId="42327096" w14:textId="77777777" w:rsidR="00417832" w:rsidRDefault="00525CBA">
      <w:pPr>
        <w:pBdr>
          <w:top w:val="nil"/>
          <w:left w:val="nil"/>
          <w:bottom w:val="nil"/>
          <w:right w:val="nil"/>
          <w:between w:val="nil"/>
        </w:pBdr>
        <w:spacing w:line="360" w:lineRule="auto"/>
        <w:jc w:val="center"/>
        <w:rPr>
          <w:rFonts w:ascii="Arial" w:eastAsia="Arial" w:hAnsi="Arial" w:cs="Arial"/>
          <w:color w:val="000000"/>
          <w:sz w:val="26"/>
          <w:szCs w:val="26"/>
        </w:rPr>
      </w:pPr>
      <w:r>
        <w:rPr>
          <w:rFonts w:ascii="Arial" w:eastAsia="Arial" w:hAnsi="Arial" w:cs="Arial"/>
          <w:b/>
          <w:color w:val="000000"/>
          <w:sz w:val="26"/>
          <w:szCs w:val="26"/>
        </w:rPr>
        <w:t>A N T E C E D E N T E S</w:t>
      </w:r>
    </w:p>
    <w:p w14:paraId="24160E99" w14:textId="77777777" w:rsidR="00417832" w:rsidRDefault="00417832" w:rsidP="002178C2">
      <w:pPr>
        <w:pBdr>
          <w:top w:val="nil"/>
          <w:left w:val="nil"/>
          <w:bottom w:val="nil"/>
          <w:right w:val="nil"/>
          <w:between w:val="nil"/>
        </w:pBdr>
        <w:jc w:val="center"/>
        <w:rPr>
          <w:rFonts w:ascii="Arial" w:eastAsia="Arial" w:hAnsi="Arial" w:cs="Arial"/>
          <w:color w:val="000000"/>
          <w:sz w:val="26"/>
          <w:szCs w:val="26"/>
        </w:rPr>
      </w:pPr>
    </w:p>
    <w:p w14:paraId="7D3AD0D4" w14:textId="77777777" w:rsidR="00CE37C1" w:rsidRDefault="00CE37C1" w:rsidP="00CE37C1">
      <w:pPr>
        <w:spacing w:line="360" w:lineRule="auto"/>
        <w:ind w:firstLine="708"/>
        <w:jc w:val="both"/>
        <w:rPr>
          <w:rFonts w:ascii="Arial" w:eastAsia="Arial" w:hAnsi="Arial" w:cs="Arial"/>
          <w:sz w:val="24"/>
          <w:szCs w:val="24"/>
        </w:rPr>
      </w:pPr>
      <w:r>
        <w:rPr>
          <w:rFonts w:ascii="Arial" w:eastAsia="Arial" w:hAnsi="Arial" w:cs="Arial"/>
          <w:b/>
          <w:color w:val="000000"/>
          <w:sz w:val="26"/>
          <w:szCs w:val="26"/>
        </w:rPr>
        <w:t xml:space="preserve">PRIMERO. </w:t>
      </w:r>
      <w:r>
        <w:rPr>
          <w:rFonts w:ascii="Arial" w:eastAsia="Arial" w:hAnsi="Arial" w:cs="Arial"/>
          <w:sz w:val="24"/>
          <w:szCs w:val="24"/>
        </w:rPr>
        <w:t>El treinta de abril del año dos mil dieciocho, se publicó en el Diario Oficial del Gobierno del Estado el Decreto número 612, por el que se creó el Reconocimiento “Consuelo Zavala Castillo del H. Congreso del Estado de Yucatán”, para premiar y reconocer a las mujeres yucatecas que se hayan destacado en el campo de la ciencia, la cultura, la política, la economía o la lucha social a favor de la igualdad de género y la promoción, fomento y defensa de los derechos humanos de las mujeres en nuestro estado o en el país.</w:t>
      </w:r>
    </w:p>
    <w:p w14:paraId="546A5FA2" w14:textId="77777777" w:rsidR="00CE37C1" w:rsidRDefault="00CE37C1" w:rsidP="008439DD">
      <w:pPr>
        <w:pBdr>
          <w:top w:val="nil"/>
          <w:left w:val="nil"/>
          <w:bottom w:val="nil"/>
          <w:right w:val="nil"/>
          <w:between w:val="nil"/>
        </w:pBdr>
        <w:spacing w:line="360" w:lineRule="auto"/>
        <w:ind w:firstLine="708"/>
        <w:jc w:val="both"/>
        <w:rPr>
          <w:rFonts w:ascii="Arial" w:eastAsia="Arial" w:hAnsi="Arial" w:cs="Arial"/>
          <w:b/>
          <w:color w:val="000000"/>
          <w:sz w:val="26"/>
          <w:szCs w:val="26"/>
        </w:rPr>
      </w:pPr>
    </w:p>
    <w:p w14:paraId="0FE3A531" w14:textId="77777777" w:rsidR="00CE37C1" w:rsidRDefault="00CE37C1" w:rsidP="00CE37C1">
      <w:pPr>
        <w:pBdr>
          <w:top w:val="nil"/>
          <w:left w:val="nil"/>
          <w:bottom w:val="nil"/>
          <w:right w:val="nil"/>
          <w:between w:val="nil"/>
        </w:pBdr>
        <w:spacing w:line="360" w:lineRule="auto"/>
        <w:ind w:firstLine="708"/>
        <w:jc w:val="both"/>
        <w:rPr>
          <w:rFonts w:ascii="Arial" w:eastAsia="Arial" w:hAnsi="Arial" w:cs="Arial"/>
          <w:color w:val="000000"/>
          <w:sz w:val="24"/>
          <w:szCs w:val="24"/>
        </w:rPr>
      </w:pPr>
      <w:r w:rsidRPr="00EC4ADE">
        <w:rPr>
          <w:rFonts w:ascii="Arial" w:eastAsia="Arial" w:hAnsi="Arial" w:cs="Arial"/>
          <w:b/>
          <w:color w:val="000000"/>
          <w:sz w:val="24"/>
          <w:szCs w:val="24"/>
        </w:rPr>
        <w:t>SEGUNDO.</w:t>
      </w:r>
      <w:r>
        <w:rPr>
          <w:rFonts w:ascii="Arial" w:eastAsia="Arial" w:hAnsi="Arial" w:cs="Arial"/>
          <w:color w:val="000000"/>
          <w:sz w:val="24"/>
          <w:szCs w:val="24"/>
        </w:rPr>
        <w:t xml:space="preserve"> Con fundamento en lo establecido en el artículo segundo transitorio del Acuerdo publicado en el Diario Oficial del Gobierno del Estado de fecha v</w:t>
      </w:r>
      <w:r w:rsidRPr="00D474EE">
        <w:rPr>
          <w:rFonts w:ascii="Arial" w:eastAsia="Arial" w:hAnsi="Arial" w:cs="Arial"/>
          <w:color w:val="000000"/>
          <w:sz w:val="24"/>
          <w:szCs w:val="24"/>
        </w:rPr>
        <w:t>eintiuno de no</w:t>
      </w:r>
      <w:r>
        <w:rPr>
          <w:rFonts w:ascii="Arial" w:eastAsia="Arial" w:hAnsi="Arial" w:cs="Arial"/>
          <w:color w:val="000000"/>
          <w:sz w:val="24"/>
          <w:szCs w:val="24"/>
        </w:rPr>
        <w:t>viembre de dos mil veinticuatro, se designaron a las diputada</w:t>
      </w:r>
      <w:r w:rsidRPr="008439DD">
        <w:rPr>
          <w:rFonts w:ascii="Arial" w:eastAsia="Arial" w:hAnsi="Arial" w:cs="Arial"/>
          <w:color w:val="000000"/>
          <w:sz w:val="24"/>
          <w:szCs w:val="24"/>
        </w:rPr>
        <w:t>s que integrarán la</w:t>
      </w:r>
      <w:r>
        <w:rPr>
          <w:rFonts w:ascii="Arial" w:eastAsia="Arial" w:hAnsi="Arial" w:cs="Arial"/>
          <w:color w:val="000000"/>
          <w:sz w:val="24"/>
          <w:szCs w:val="24"/>
        </w:rPr>
        <w:t xml:space="preserve"> </w:t>
      </w:r>
      <w:r w:rsidRPr="008439DD">
        <w:rPr>
          <w:rFonts w:ascii="Arial" w:eastAsia="Arial" w:hAnsi="Arial" w:cs="Arial"/>
          <w:color w:val="000000"/>
          <w:sz w:val="24"/>
          <w:szCs w:val="24"/>
        </w:rPr>
        <w:t xml:space="preserve">Comisión de Postulación “Consuelo Zavala </w:t>
      </w:r>
      <w:r w:rsidRPr="008439DD">
        <w:rPr>
          <w:rFonts w:ascii="Arial" w:eastAsia="Arial" w:hAnsi="Arial" w:cs="Arial"/>
          <w:color w:val="000000"/>
          <w:sz w:val="24"/>
          <w:szCs w:val="24"/>
        </w:rPr>
        <w:lastRenderedPageBreak/>
        <w:t>Castillo, del H. Congreso del</w:t>
      </w:r>
      <w:r>
        <w:rPr>
          <w:rFonts w:ascii="Arial" w:eastAsia="Arial" w:hAnsi="Arial" w:cs="Arial"/>
          <w:color w:val="000000"/>
          <w:sz w:val="24"/>
          <w:szCs w:val="24"/>
        </w:rPr>
        <w:t xml:space="preserve"> </w:t>
      </w:r>
      <w:r w:rsidRPr="008439DD">
        <w:rPr>
          <w:rFonts w:ascii="Arial" w:eastAsia="Arial" w:hAnsi="Arial" w:cs="Arial"/>
          <w:color w:val="000000"/>
          <w:sz w:val="24"/>
          <w:szCs w:val="24"/>
        </w:rPr>
        <w:t>Estado de Yucatán”</w:t>
      </w:r>
      <w:r>
        <w:rPr>
          <w:rFonts w:ascii="Arial" w:eastAsia="Arial" w:hAnsi="Arial" w:cs="Arial"/>
          <w:color w:val="000000"/>
          <w:sz w:val="24"/>
          <w:szCs w:val="24"/>
        </w:rPr>
        <w:t xml:space="preserve"> durante el período constitucional de la Sexagésima Cuarta Legislatura del Honorable C</w:t>
      </w:r>
      <w:r w:rsidR="00AF3F54">
        <w:rPr>
          <w:rFonts w:ascii="Arial" w:eastAsia="Arial" w:hAnsi="Arial" w:cs="Arial"/>
          <w:color w:val="000000"/>
          <w:sz w:val="24"/>
          <w:szCs w:val="24"/>
        </w:rPr>
        <w:t>ongreso del Estado de Yucatán, para la entrega del reconocimiento.</w:t>
      </w:r>
    </w:p>
    <w:p w14:paraId="2B450C63" w14:textId="77777777" w:rsidR="00CE37C1" w:rsidRDefault="00CE37C1" w:rsidP="00CE37C1">
      <w:pPr>
        <w:pBdr>
          <w:top w:val="nil"/>
          <w:left w:val="nil"/>
          <w:bottom w:val="nil"/>
          <w:right w:val="nil"/>
          <w:between w:val="nil"/>
        </w:pBdr>
        <w:spacing w:line="360" w:lineRule="auto"/>
        <w:ind w:firstLine="708"/>
        <w:jc w:val="both"/>
        <w:rPr>
          <w:rFonts w:ascii="Arial" w:eastAsia="Arial" w:hAnsi="Arial" w:cs="Arial"/>
          <w:color w:val="000000"/>
          <w:sz w:val="24"/>
          <w:szCs w:val="24"/>
        </w:rPr>
      </w:pPr>
    </w:p>
    <w:p w14:paraId="12F905AA" w14:textId="77777777" w:rsidR="00CE37C1" w:rsidRDefault="00CE37C1" w:rsidP="00CE37C1">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TERCERO. </w:t>
      </w:r>
      <w:r w:rsidRPr="00C24890">
        <w:rPr>
          <w:rFonts w:ascii="Arial" w:eastAsia="Arial" w:hAnsi="Arial" w:cs="Arial"/>
          <w:color w:val="000000"/>
          <w:sz w:val="24"/>
          <w:szCs w:val="24"/>
        </w:rPr>
        <w:t xml:space="preserve">En </w:t>
      </w:r>
      <w:r w:rsidRPr="008E1FAB">
        <w:rPr>
          <w:rFonts w:ascii="Arial" w:eastAsia="Arial" w:hAnsi="Arial" w:cs="Arial"/>
          <w:color w:val="000000"/>
          <w:sz w:val="24"/>
          <w:szCs w:val="24"/>
        </w:rPr>
        <w:t xml:space="preserve">fecha </w:t>
      </w:r>
      <w:r>
        <w:rPr>
          <w:rFonts w:ascii="Arial" w:eastAsia="Arial" w:hAnsi="Arial" w:cs="Arial"/>
          <w:color w:val="000000"/>
          <w:sz w:val="24"/>
          <w:szCs w:val="24"/>
        </w:rPr>
        <w:t>t</w:t>
      </w:r>
      <w:r w:rsidRPr="002E7187">
        <w:rPr>
          <w:rFonts w:ascii="Arial" w:eastAsia="Arial" w:hAnsi="Arial" w:cs="Arial"/>
          <w:color w:val="000000"/>
          <w:sz w:val="24"/>
          <w:szCs w:val="24"/>
        </w:rPr>
        <w:t xml:space="preserve">reinta y uno </w:t>
      </w:r>
      <w:r>
        <w:rPr>
          <w:rFonts w:ascii="Arial" w:eastAsia="Arial" w:hAnsi="Arial" w:cs="Arial"/>
          <w:color w:val="000000"/>
          <w:sz w:val="24"/>
          <w:szCs w:val="24"/>
        </w:rPr>
        <w:t>de enero de dos mil veinticinco, se aprobó la convocatoria por parte del Pleno de la LXIV Legislatura del H. Congreso del Estado de Yucatán, dirigida a los Poderes del Estado, a las organizaciones sociales y culturales; de enseñanza básica, media y superior, medios de comunicación, asociaciones civiles y demás instituciones que se dedican a la promoción, defensa, ejercicio, protección e investigación de los derechos de la mujer y de la igualdad de género, en nuestro estado o en el país, para que presenten propuestas de candidatas que consideren sean merecedoras del citado reconocimiento, correspondiente al 2025, que se hayan destacado en el campo de la ciencia, cultura, la política, la economía o la lucha social a favor de la igualdad de género y la promoción, fomento y defensa de los derechos humanos de las mujeres; mismo que fue publicada en el Diario Oficial del Gobierno del Estado de Yucatán en fecha cuatro de febrero del año dos mil veinticinco.</w:t>
      </w:r>
    </w:p>
    <w:p w14:paraId="765AFA1C" w14:textId="77777777" w:rsidR="00CE37C1" w:rsidRDefault="00CE37C1" w:rsidP="00CE37C1">
      <w:pPr>
        <w:pBdr>
          <w:top w:val="nil"/>
          <w:left w:val="nil"/>
          <w:bottom w:val="nil"/>
          <w:right w:val="nil"/>
          <w:between w:val="nil"/>
        </w:pBdr>
        <w:spacing w:line="360" w:lineRule="auto"/>
        <w:ind w:firstLine="708"/>
        <w:jc w:val="both"/>
        <w:rPr>
          <w:rFonts w:ascii="Arial" w:eastAsia="Arial" w:hAnsi="Arial" w:cs="Arial"/>
          <w:color w:val="000000"/>
          <w:sz w:val="24"/>
          <w:szCs w:val="24"/>
        </w:rPr>
      </w:pPr>
    </w:p>
    <w:p w14:paraId="1B39FC96" w14:textId="77777777" w:rsidR="00417832" w:rsidRDefault="00CE37C1" w:rsidP="00CE37C1">
      <w:pPr>
        <w:spacing w:line="360" w:lineRule="auto"/>
        <w:ind w:firstLine="708"/>
        <w:jc w:val="both"/>
        <w:rPr>
          <w:rFonts w:ascii="Arial" w:eastAsia="Arial" w:hAnsi="Arial" w:cs="Arial"/>
          <w:sz w:val="24"/>
          <w:szCs w:val="24"/>
        </w:rPr>
      </w:pPr>
      <w:r>
        <w:rPr>
          <w:rFonts w:ascii="Arial" w:eastAsia="Arial" w:hAnsi="Arial" w:cs="Arial"/>
          <w:b/>
          <w:color w:val="000000"/>
          <w:sz w:val="24"/>
          <w:szCs w:val="24"/>
        </w:rPr>
        <w:t>CUART</w:t>
      </w:r>
      <w:r w:rsidRPr="002876CD">
        <w:rPr>
          <w:rFonts w:ascii="Arial" w:eastAsia="Arial" w:hAnsi="Arial" w:cs="Arial"/>
          <w:b/>
          <w:color w:val="000000"/>
          <w:sz w:val="24"/>
          <w:szCs w:val="24"/>
        </w:rPr>
        <w:t xml:space="preserve">O. </w:t>
      </w:r>
      <w:r>
        <w:rPr>
          <w:rFonts w:ascii="Arial" w:eastAsia="Arial" w:hAnsi="Arial" w:cs="Arial"/>
          <w:color w:val="000000"/>
          <w:sz w:val="24"/>
          <w:szCs w:val="24"/>
        </w:rPr>
        <w:t xml:space="preserve">En fecha veinte de febrero del presente año, se dio por concluido </w:t>
      </w:r>
      <w:r w:rsidRPr="00196E0F">
        <w:rPr>
          <w:rFonts w:ascii="Arial" w:eastAsia="Arial" w:hAnsi="Arial" w:cs="Arial"/>
          <w:color w:val="000000"/>
          <w:sz w:val="24"/>
          <w:szCs w:val="24"/>
        </w:rPr>
        <w:t>el plazo para el registro de</w:t>
      </w:r>
      <w:r>
        <w:rPr>
          <w:rFonts w:ascii="Arial" w:eastAsia="Arial" w:hAnsi="Arial" w:cs="Arial"/>
          <w:color w:val="000000"/>
          <w:sz w:val="24"/>
          <w:szCs w:val="24"/>
        </w:rPr>
        <w:t xml:space="preserve"> las propuestas de </w:t>
      </w:r>
      <w:r w:rsidRPr="00196E0F">
        <w:rPr>
          <w:rFonts w:ascii="Arial" w:eastAsia="Arial" w:hAnsi="Arial" w:cs="Arial"/>
          <w:color w:val="000000"/>
          <w:sz w:val="24"/>
          <w:szCs w:val="24"/>
        </w:rPr>
        <w:t>candidatas que podría</w:t>
      </w:r>
      <w:r>
        <w:rPr>
          <w:rFonts w:ascii="Arial" w:eastAsia="Arial" w:hAnsi="Arial" w:cs="Arial"/>
          <w:color w:val="000000"/>
          <w:sz w:val="24"/>
          <w:szCs w:val="24"/>
        </w:rPr>
        <w:t>n</w:t>
      </w:r>
      <w:r w:rsidRPr="00196E0F">
        <w:rPr>
          <w:rFonts w:ascii="Arial" w:eastAsia="Arial" w:hAnsi="Arial" w:cs="Arial"/>
          <w:color w:val="000000"/>
          <w:sz w:val="24"/>
          <w:szCs w:val="24"/>
        </w:rPr>
        <w:t xml:space="preserve"> ser</w:t>
      </w:r>
      <w:r>
        <w:rPr>
          <w:rFonts w:ascii="Arial" w:eastAsia="Arial" w:hAnsi="Arial" w:cs="Arial"/>
          <w:color w:val="000000"/>
          <w:sz w:val="24"/>
          <w:szCs w:val="24"/>
        </w:rPr>
        <w:t xml:space="preserve"> distinguidas</w:t>
      </w:r>
      <w:r w:rsidRPr="00196E0F">
        <w:rPr>
          <w:rFonts w:ascii="Arial" w:eastAsia="Arial" w:hAnsi="Arial" w:cs="Arial"/>
          <w:color w:val="000000"/>
          <w:sz w:val="24"/>
          <w:szCs w:val="24"/>
        </w:rPr>
        <w:t xml:space="preserve"> con el</w:t>
      </w:r>
      <w:r>
        <w:rPr>
          <w:rFonts w:ascii="Arial" w:eastAsia="Arial" w:hAnsi="Arial" w:cs="Arial"/>
          <w:color w:val="000000"/>
          <w:sz w:val="24"/>
          <w:szCs w:val="24"/>
        </w:rPr>
        <w:t xml:space="preserve"> </w:t>
      </w:r>
      <w:r>
        <w:rPr>
          <w:rFonts w:ascii="Arial" w:eastAsia="Arial" w:hAnsi="Arial" w:cs="Arial"/>
          <w:sz w:val="24"/>
          <w:szCs w:val="24"/>
        </w:rPr>
        <w:t>Reconocimiento “Consuelo Zavala Castillo del H. Congreso del Estado de Yucatán”, en el año 2025.</w:t>
      </w:r>
    </w:p>
    <w:p w14:paraId="1A9BB613" w14:textId="77777777" w:rsidR="00CE37C1" w:rsidRPr="00CE37C1" w:rsidRDefault="00CE37C1" w:rsidP="00CE37C1">
      <w:pPr>
        <w:spacing w:line="360" w:lineRule="auto"/>
        <w:ind w:firstLine="708"/>
        <w:jc w:val="both"/>
        <w:rPr>
          <w:rFonts w:ascii="Arial" w:eastAsia="Arial" w:hAnsi="Arial" w:cs="Arial"/>
          <w:sz w:val="24"/>
          <w:szCs w:val="24"/>
        </w:rPr>
      </w:pPr>
    </w:p>
    <w:p w14:paraId="62A4B77D" w14:textId="056D9420" w:rsidR="00121FD0" w:rsidRDefault="00CE37C1" w:rsidP="00121FD0">
      <w:pP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QUIN</w:t>
      </w:r>
      <w:r w:rsidR="0029094F">
        <w:rPr>
          <w:rFonts w:ascii="Arial" w:eastAsia="Arial" w:hAnsi="Arial" w:cs="Arial"/>
          <w:b/>
          <w:color w:val="000000"/>
          <w:sz w:val="24"/>
          <w:szCs w:val="24"/>
        </w:rPr>
        <w:t>T</w:t>
      </w:r>
      <w:r w:rsidR="00CE61F6" w:rsidRPr="002876CD">
        <w:rPr>
          <w:rFonts w:ascii="Arial" w:eastAsia="Arial" w:hAnsi="Arial" w:cs="Arial"/>
          <w:b/>
          <w:color w:val="000000"/>
          <w:sz w:val="24"/>
          <w:szCs w:val="24"/>
        </w:rPr>
        <w:t xml:space="preserve">O. </w:t>
      </w:r>
      <w:r w:rsidR="00CE61F6" w:rsidRPr="002876CD">
        <w:rPr>
          <w:rFonts w:ascii="Arial" w:eastAsia="Arial" w:hAnsi="Arial" w:cs="Arial"/>
          <w:color w:val="000000"/>
          <w:sz w:val="24"/>
          <w:szCs w:val="24"/>
        </w:rPr>
        <w:t xml:space="preserve">En respuesta a la convocatoria antes señalada, </w:t>
      </w:r>
      <w:r w:rsidR="00121FD0">
        <w:rPr>
          <w:rFonts w:ascii="Arial" w:eastAsia="Arial" w:hAnsi="Arial" w:cs="Arial"/>
          <w:color w:val="000000"/>
          <w:sz w:val="24"/>
          <w:szCs w:val="24"/>
        </w:rPr>
        <w:t>el catorce</w:t>
      </w:r>
      <w:r w:rsidR="00724D2E">
        <w:rPr>
          <w:rFonts w:ascii="Arial" w:eastAsia="Arial" w:hAnsi="Arial" w:cs="Arial"/>
          <w:color w:val="000000"/>
          <w:sz w:val="24"/>
          <w:szCs w:val="24"/>
        </w:rPr>
        <w:t xml:space="preserve"> de </w:t>
      </w:r>
      <w:r w:rsidR="00896E07">
        <w:rPr>
          <w:rFonts w:ascii="Arial" w:eastAsia="Arial" w:hAnsi="Arial" w:cs="Arial"/>
          <w:color w:val="000000"/>
          <w:sz w:val="24"/>
          <w:szCs w:val="24"/>
        </w:rPr>
        <w:t>febre</w:t>
      </w:r>
      <w:r w:rsidR="00724D2E">
        <w:rPr>
          <w:rFonts w:ascii="Arial" w:eastAsia="Arial" w:hAnsi="Arial" w:cs="Arial"/>
          <w:color w:val="000000"/>
          <w:sz w:val="24"/>
          <w:szCs w:val="24"/>
        </w:rPr>
        <w:t xml:space="preserve">ro </w:t>
      </w:r>
      <w:r w:rsidR="00CE61F6" w:rsidRPr="002876CD">
        <w:rPr>
          <w:rFonts w:ascii="Arial" w:eastAsia="Arial" w:hAnsi="Arial" w:cs="Arial"/>
          <w:color w:val="000000"/>
          <w:sz w:val="24"/>
          <w:szCs w:val="24"/>
        </w:rPr>
        <w:t>se recib</w:t>
      </w:r>
      <w:r w:rsidR="003D1E95">
        <w:rPr>
          <w:rFonts w:ascii="Arial" w:eastAsia="Arial" w:hAnsi="Arial" w:cs="Arial"/>
          <w:color w:val="000000"/>
          <w:sz w:val="24"/>
          <w:szCs w:val="24"/>
        </w:rPr>
        <w:t>ió una</w:t>
      </w:r>
      <w:r w:rsidR="00CE61F6" w:rsidRPr="002876CD">
        <w:rPr>
          <w:rFonts w:ascii="Arial" w:eastAsia="Arial" w:hAnsi="Arial" w:cs="Arial"/>
          <w:color w:val="000000"/>
          <w:sz w:val="24"/>
          <w:szCs w:val="24"/>
        </w:rPr>
        <w:t xml:space="preserve"> propuesta por parte de</w:t>
      </w:r>
      <w:r w:rsidR="00121FD0">
        <w:rPr>
          <w:rFonts w:ascii="Arial" w:eastAsia="Arial" w:hAnsi="Arial" w:cs="Arial"/>
          <w:color w:val="000000"/>
          <w:sz w:val="24"/>
          <w:szCs w:val="24"/>
        </w:rPr>
        <w:t xml:space="preserve"> la M.C.E.</w:t>
      </w:r>
      <w:r w:rsidR="00724D2E">
        <w:rPr>
          <w:rFonts w:ascii="Arial" w:eastAsia="Arial" w:hAnsi="Arial" w:cs="Arial"/>
          <w:color w:val="000000"/>
          <w:sz w:val="24"/>
          <w:szCs w:val="24"/>
        </w:rPr>
        <w:t xml:space="preserve"> M</w:t>
      </w:r>
      <w:r w:rsidR="00121FD0">
        <w:rPr>
          <w:rFonts w:ascii="Arial" w:eastAsia="Arial" w:hAnsi="Arial" w:cs="Arial"/>
          <w:color w:val="000000"/>
          <w:sz w:val="24"/>
          <w:szCs w:val="24"/>
        </w:rPr>
        <w:t xml:space="preserve">aría Elena Villa de </w:t>
      </w:r>
      <w:proofErr w:type="spellStart"/>
      <w:r w:rsidR="00121FD0">
        <w:rPr>
          <w:rFonts w:ascii="Arial" w:eastAsia="Arial" w:hAnsi="Arial" w:cs="Arial"/>
          <w:color w:val="000000"/>
          <w:sz w:val="24"/>
          <w:szCs w:val="24"/>
        </w:rPr>
        <w:t>Abiega</w:t>
      </w:r>
      <w:proofErr w:type="spellEnd"/>
      <w:r w:rsidR="00121FD0">
        <w:rPr>
          <w:rFonts w:ascii="Arial" w:eastAsia="Arial" w:hAnsi="Arial" w:cs="Arial"/>
          <w:color w:val="000000"/>
          <w:sz w:val="24"/>
          <w:szCs w:val="24"/>
        </w:rPr>
        <w:t>, representante legal</w:t>
      </w:r>
      <w:r w:rsidR="00724D2E">
        <w:rPr>
          <w:rFonts w:ascii="Arial" w:eastAsia="Arial" w:hAnsi="Arial" w:cs="Arial"/>
          <w:color w:val="000000"/>
          <w:sz w:val="24"/>
          <w:szCs w:val="24"/>
        </w:rPr>
        <w:t xml:space="preserve"> del </w:t>
      </w:r>
      <w:r w:rsidR="00025D03">
        <w:rPr>
          <w:rFonts w:ascii="Arial" w:eastAsia="Arial" w:hAnsi="Arial" w:cs="Arial"/>
          <w:color w:val="000000"/>
          <w:sz w:val="24"/>
          <w:szCs w:val="24"/>
        </w:rPr>
        <w:t>Colegio Teresi</w:t>
      </w:r>
      <w:r w:rsidR="00E81175">
        <w:rPr>
          <w:rFonts w:ascii="Arial" w:eastAsia="Arial" w:hAnsi="Arial" w:cs="Arial"/>
          <w:color w:val="000000"/>
          <w:sz w:val="24"/>
          <w:szCs w:val="24"/>
        </w:rPr>
        <w:t>ano STJ, a la cual se adhirió</w:t>
      </w:r>
      <w:r w:rsidR="00025D03">
        <w:rPr>
          <w:rFonts w:ascii="Arial" w:eastAsia="Arial" w:hAnsi="Arial" w:cs="Arial"/>
          <w:color w:val="000000"/>
          <w:sz w:val="24"/>
          <w:szCs w:val="24"/>
        </w:rPr>
        <w:t xml:space="preserve"> la C. Julia </w:t>
      </w:r>
      <w:proofErr w:type="spellStart"/>
      <w:r w:rsidR="00025D03">
        <w:rPr>
          <w:rFonts w:ascii="Arial" w:eastAsia="Arial" w:hAnsi="Arial" w:cs="Arial"/>
          <w:color w:val="000000"/>
          <w:sz w:val="24"/>
          <w:szCs w:val="24"/>
        </w:rPr>
        <w:t>Monárrez</w:t>
      </w:r>
      <w:proofErr w:type="spellEnd"/>
      <w:r w:rsidR="00025D03">
        <w:rPr>
          <w:rFonts w:ascii="Arial" w:eastAsia="Arial" w:hAnsi="Arial" w:cs="Arial"/>
          <w:color w:val="000000"/>
          <w:sz w:val="24"/>
          <w:szCs w:val="24"/>
        </w:rPr>
        <w:t xml:space="preserve">, presidenta del Consejo </w:t>
      </w:r>
      <w:r w:rsidR="00025D03" w:rsidRPr="00C93C09">
        <w:rPr>
          <w:rFonts w:ascii="Arial" w:eastAsia="Arial" w:hAnsi="Arial" w:cs="Arial"/>
          <w:i/>
          <w:color w:val="000000"/>
          <w:sz w:val="24"/>
          <w:szCs w:val="24"/>
        </w:rPr>
        <w:t>de Las Hormigas Comunidad</w:t>
      </w:r>
      <w:r w:rsidR="00C93C09">
        <w:rPr>
          <w:rFonts w:ascii="Arial" w:eastAsia="Arial" w:hAnsi="Arial" w:cs="Arial"/>
          <w:i/>
          <w:color w:val="000000"/>
          <w:sz w:val="24"/>
          <w:szCs w:val="24"/>
        </w:rPr>
        <w:t xml:space="preserve"> en Desarrollo </w:t>
      </w:r>
      <w:r w:rsidR="00025D03" w:rsidRPr="00C93C09">
        <w:rPr>
          <w:rFonts w:ascii="Arial" w:eastAsia="Arial" w:hAnsi="Arial" w:cs="Arial"/>
          <w:i/>
          <w:color w:val="000000"/>
          <w:sz w:val="24"/>
          <w:szCs w:val="24"/>
        </w:rPr>
        <w:t>A.C.</w:t>
      </w:r>
    </w:p>
    <w:p w14:paraId="64202647" w14:textId="77777777" w:rsidR="00121FD0" w:rsidRDefault="00121FD0" w:rsidP="00121FD0">
      <w:pPr>
        <w:spacing w:line="360" w:lineRule="auto"/>
        <w:ind w:firstLine="708"/>
        <w:jc w:val="both"/>
        <w:rPr>
          <w:rFonts w:ascii="Arial" w:eastAsia="Arial" w:hAnsi="Arial" w:cs="Arial"/>
          <w:color w:val="000000"/>
          <w:sz w:val="24"/>
          <w:szCs w:val="24"/>
        </w:rPr>
      </w:pPr>
    </w:p>
    <w:p w14:paraId="406952E6" w14:textId="128002C1" w:rsidR="00121FD0" w:rsidRDefault="00121FD0" w:rsidP="00121FD0">
      <w:pP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El día diecinueve de febrero, se recibieron tres propuestas: la primera, por parte del M. en C. Carlos Alberto Est</w:t>
      </w:r>
      <w:r w:rsidR="00B10820">
        <w:rPr>
          <w:rFonts w:ascii="Arial" w:eastAsia="Arial" w:hAnsi="Arial" w:cs="Arial"/>
          <w:color w:val="000000"/>
          <w:sz w:val="24"/>
          <w:szCs w:val="24"/>
        </w:rPr>
        <w:t xml:space="preserve">rada Pinto, </w:t>
      </w:r>
      <w:r>
        <w:rPr>
          <w:rFonts w:ascii="Arial" w:eastAsia="Arial" w:hAnsi="Arial" w:cs="Arial"/>
          <w:color w:val="000000"/>
          <w:sz w:val="24"/>
          <w:szCs w:val="24"/>
        </w:rPr>
        <w:t xml:space="preserve">rector de la Universidad Autónoma de Yucatán; la segunda, por parte de Iván Tagle Durand, Director General de </w:t>
      </w:r>
      <w:r w:rsidRPr="00121FD0">
        <w:rPr>
          <w:rFonts w:ascii="Arial" w:eastAsia="Arial" w:hAnsi="Arial" w:cs="Arial"/>
          <w:i/>
          <w:color w:val="000000"/>
          <w:sz w:val="24"/>
          <w:szCs w:val="24"/>
        </w:rPr>
        <w:t>“YAAJ MÉXICO”</w:t>
      </w:r>
      <w:r>
        <w:rPr>
          <w:rFonts w:ascii="Arial" w:eastAsia="Arial" w:hAnsi="Arial" w:cs="Arial"/>
          <w:color w:val="000000"/>
          <w:sz w:val="24"/>
          <w:szCs w:val="24"/>
        </w:rPr>
        <w:t>, a la cual se adhirió la Abg. María Paula Balam Aguilar, directora general ejecutiva de “</w:t>
      </w:r>
      <w:r w:rsidRPr="00121FD0">
        <w:rPr>
          <w:rFonts w:ascii="Arial" w:eastAsia="Arial" w:hAnsi="Arial" w:cs="Arial"/>
          <w:i/>
          <w:color w:val="000000"/>
          <w:sz w:val="24"/>
          <w:szCs w:val="24"/>
        </w:rPr>
        <w:t>CEJUDI A.C.</w:t>
      </w:r>
      <w:r>
        <w:rPr>
          <w:rFonts w:ascii="Arial" w:eastAsia="Arial" w:hAnsi="Arial" w:cs="Arial"/>
          <w:color w:val="000000"/>
          <w:sz w:val="24"/>
          <w:szCs w:val="24"/>
        </w:rPr>
        <w:t xml:space="preserve">”; y la tercera, por parte de la Ing. </w:t>
      </w:r>
      <w:proofErr w:type="spellStart"/>
      <w:r>
        <w:rPr>
          <w:rFonts w:ascii="Arial" w:eastAsia="Arial" w:hAnsi="Arial" w:cs="Arial"/>
          <w:color w:val="000000"/>
          <w:sz w:val="24"/>
          <w:szCs w:val="24"/>
        </w:rPr>
        <w:t>Adriany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Johany</w:t>
      </w:r>
      <w:proofErr w:type="spellEnd"/>
      <w:r>
        <w:rPr>
          <w:rFonts w:ascii="Arial" w:eastAsia="Arial" w:hAnsi="Arial" w:cs="Arial"/>
          <w:color w:val="000000"/>
          <w:sz w:val="24"/>
          <w:szCs w:val="24"/>
        </w:rPr>
        <w:t xml:space="preserve"> García Maldonado.</w:t>
      </w:r>
    </w:p>
    <w:p w14:paraId="239E2AFB" w14:textId="77777777" w:rsidR="00121FD0" w:rsidRDefault="00121FD0" w:rsidP="00121FD0">
      <w:pPr>
        <w:spacing w:line="360" w:lineRule="auto"/>
        <w:ind w:firstLine="708"/>
        <w:jc w:val="both"/>
        <w:rPr>
          <w:rFonts w:ascii="Arial" w:eastAsia="Arial" w:hAnsi="Arial" w:cs="Arial"/>
          <w:color w:val="000000"/>
          <w:sz w:val="24"/>
          <w:szCs w:val="24"/>
        </w:rPr>
      </w:pPr>
    </w:p>
    <w:p w14:paraId="05E3A878" w14:textId="50A6D86B" w:rsidR="00121FD0" w:rsidRPr="00F37EFD" w:rsidRDefault="00121FD0" w:rsidP="00121FD0">
      <w:pP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El día veinte de febrero, </w:t>
      </w:r>
      <w:r w:rsidR="008D5D93">
        <w:rPr>
          <w:rFonts w:ascii="Arial" w:eastAsia="Arial" w:hAnsi="Arial" w:cs="Arial"/>
          <w:color w:val="000000"/>
          <w:sz w:val="24"/>
          <w:szCs w:val="24"/>
        </w:rPr>
        <w:t xml:space="preserve">se recibieron cinco propuestas más: la primera, por parte de Liliana Hernández </w:t>
      </w:r>
      <w:proofErr w:type="spellStart"/>
      <w:r w:rsidR="008D5D93">
        <w:rPr>
          <w:rFonts w:ascii="Arial" w:eastAsia="Arial" w:hAnsi="Arial" w:cs="Arial"/>
          <w:color w:val="000000"/>
          <w:sz w:val="24"/>
          <w:szCs w:val="24"/>
        </w:rPr>
        <w:t>Santibañez</w:t>
      </w:r>
      <w:proofErr w:type="spellEnd"/>
      <w:r w:rsidR="008D5D93">
        <w:rPr>
          <w:rFonts w:ascii="Arial" w:eastAsia="Arial" w:hAnsi="Arial" w:cs="Arial"/>
          <w:color w:val="000000"/>
          <w:sz w:val="24"/>
          <w:szCs w:val="24"/>
        </w:rPr>
        <w:t xml:space="preserve">, representante de la colectiva </w:t>
      </w:r>
      <w:r w:rsidR="008D5D93" w:rsidRPr="008D5D93">
        <w:rPr>
          <w:rFonts w:ascii="Arial" w:eastAsia="Arial" w:hAnsi="Arial" w:cs="Arial"/>
          <w:i/>
          <w:color w:val="000000"/>
          <w:sz w:val="24"/>
          <w:szCs w:val="24"/>
        </w:rPr>
        <w:t>“YA NO SOMOS INVISIBLES”</w:t>
      </w:r>
      <w:r w:rsidR="003A6887">
        <w:rPr>
          <w:rFonts w:ascii="Arial" w:eastAsia="Arial" w:hAnsi="Arial" w:cs="Arial"/>
          <w:i/>
          <w:color w:val="000000"/>
          <w:sz w:val="24"/>
          <w:szCs w:val="24"/>
        </w:rPr>
        <w:t xml:space="preserve"> </w:t>
      </w:r>
      <w:r w:rsidR="003A6887">
        <w:rPr>
          <w:rFonts w:ascii="Arial" w:eastAsia="Arial" w:hAnsi="Arial" w:cs="Arial"/>
          <w:color w:val="000000"/>
          <w:sz w:val="24"/>
          <w:szCs w:val="24"/>
        </w:rPr>
        <w:t xml:space="preserve">a la cual se adhirieron la C. Amelia Guadalupe Ojeda Sosa, de la </w:t>
      </w:r>
      <w:r w:rsidR="003A6887" w:rsidRPr="003A6887">
        <w:rPr>
          <w:rFonts w:ascii="Arial" w:eastAsia="Arial" w:hAnsi="Arial" w:cs="Arial"/>
          <w:i/>
          <w:color w:val="000000"/>
          <w:sz w:val="24"/>
          <w:szCs w:val="24"/>
        </w:rPr>
        <w:t>Unidad de Atención Psicológica, Sexológica y Educativa para el Crecimiento Personal, A.C. (UNASSE)</w:t>
      </w:r>
      <w:r w:rsidR="00C93C09">
        <w:rPr>
          <w:rFonts w:ascii="Arial" w:eastAsia="Arial" w:hAnsi="Arial" w:cs="Arial"/>
          <w:i/>
          <w:color w:val="000000"/>
          <w:sz w:val="24"/>
          <w:szCs w:val="24"/>
        </w:rPr>
        <w:t xml:space="preserve">, </w:t>
      </w:r>
      <w:r w:rsidR="003A6887">
        <w:rPr>
          <w:rFonts w:ascii="Arial" w:eastAsia="Arial" w:hAnsi="Arial" w:cs="Arial"/>
          <w:color w:val="000000"/>
          <w:sz w:val="24"/>
          <w:szCs w:val="24"/>
        </w:rPr>
        <w:t xml:space="preserve">la  C. </w:t>
      </w:r>
      <w:proofErr w:type="spellStart"/>
      <w:r w:rsidR="003A6887">
        <w:rPr>
          <w:rFonts w:ascii="Arial" w:eastAsia="Arial" w:hAnsi="Arial" w:cs="Arial"/>
          <w:color w:val="000000"/>
          <w:sz w:val="24"/>
          <w:szCs w:val="24"/>
        </w:rPr>
        <w:t>Milka</w:t>
      </w:r>
      <w:proofErr w:type="spellEnd"/>
      <w:r w:rsidR="003A6887">
        <w:rPr>
          <w:rFonts w:ascii="Arial" w:eastAsia="Arial" w:hAnsi="Arial" w:cs="Arial"/>
          <w:color w:val="000000"/>
          <w:sz w:val="24"/>
          <w:szCs w:val="24"/>
        </w:rPr>
        <w:t xml:space="preserve"> Abril Rodríguez Cárdenas, de la </w:t>
      </w:r>
      <w:r w:rsidR="003A6887" w:rsidRPr="003A6887">
        <w:rPr>
          <w:rFonts w:ascii="Arial" w:eastAsia="Arial" w:hAnsi="Arial" w:cs="Arial"/>
          <w:i/>
          <w:color w:val="000000"/>
          <w:sz w:val="24"/>
          <w:szCs w:val="24"/>
        </w:rPr>
        <w:t>Red de Acompañamiento Yucatán A.C.</w:t>
      </w:r>
      <w:r w:rsidR="00C93C09">
        <w:rPr>
          <w:rFonts w:ascii="Arial" w:eastAsia="Arial" w:hAnsi="Arial" w:cs="Arial"/>
          <w:i/>
          <w:color w:val="000000"/>
          <w:sz w:val="24"/>
          <w:szCs w:val="24"/>
        </w:rPr>
        <w:t xml:space="preserve">, </w:t>
      </w:r>
      <w:r w:rsidR="00C93C09" w:rsidRPr="00C93C09">
        <w:rPr>
          <w:rFonts w:ascii="Arial" w:eastAsia="Arial" w:hAnsi="Arial" w:cs="Arial"/>
          <w:color w:val="000000"/>
          <w:sz w:val="24"/>
          <w:szCs w:val="24"/>
        </w:rPr>
        <w:t xml:space="preserve">la Dra. Piedad Peniche Rivero, investigadora independiente, la C. Miriam Chi </w:t>
      </w:r>
      <w:proofErr w:type="spellStart"/>
      <w:r w:rsidR="00C93C09" w:rsidRPr="00C93C09">
        <w:rPr>
          <w:rFonts w:ascii="Arial" w:eastAsia="Arial" w:hAnsi="Arial" w:cs="Arial"/>
          <w:color w:val="000000"/>
          <w:sz w:val="24"/>
          <w:szCs w:val="24"/>
        </w:rPr>
        <w:t>Chim</w:t>
      </w:r>
      <w:proofErr w:type="spellEnd"/>
      <w:r w:rsidR="00C93C09" w:rsidRPr="00C93C09">
        <w:rPr>
          <w:rFonts w:ascii="Arial" w:eastAsia="Arial" w:hAnsi="Arial" w:cs="Arial"/>
          <w:color w:val="000000"/>
          <w:sz w:val="24"/>
          <w:szCs w:val="24"/>
        </w:rPr>
        <w:t xml:space="preserve">, de la Colectiva escénica </w:t>
      </w:r>
      <w:r w:rsidR="00C93C09" w:rsidRPr="00C93C09">
        <w:rPr>
          <w:rFonts w:ascii="Arial" w:eastAsia="Arial" w:hAnsi="Arial" w:cs="Arial"/>
          <w:i/>
          <w:color w:val="000000"/>
          <w:sz w:val="24"/>
          <w:szCs w:val="24"/>
        </w:rPr>
        <w:t>“Cor</w:t>
      </w:r>
      <w:r w:rsidR="00E81175">
        <w:rPr>
          <w:rFonts w:ascii="Arial" w:eastAsia="Arial" w:hAnsi="Arial" w:cs="Arial"/>
          <w:i/>
          <w:color w:val="000000"/>
          <w:sz w:val="24"/>
          <w:szCs w:val="24"/>
        </w:rPr>
        <w:t>r</w:t>
      </w:r>
      <w:r w:rsidR="00C93C09" w:rsidRPr="00C93C09">
        <w:rPr>
          <w:rFonts w:ascii="Arial" w:eastAsia="Arial" w:hAnsi="Arial" w:cs="Arial"/>
          <w:i/>
          <w:color w:val="000000"/>
          <w:sz w:val="24"/>
          <w:szCs w:val="24"/>
        </w:rPr>
        <w:t>iendo con lobas. Experiencia escénica”,</w:t>
      </w:r>
      <w:r w:rsidR="00C93C09" w:rsidRPr="00C93C09">
        <w:rPr>
          <w:rFonts w:ascii="Arial" w:eastAsia="Arial" w:hAnsi="Arial" w:cs="Arial"/>
          <w:color w:val="000000"/>
          <w:sz w:val="24"/>
          <w:szCs w:val="24"/>
        </w:rPr>
        <w:t xml:space="preserve"> el C. José Gerardo Cabrera Reséndiz, </w:t>
      </w:r>
      <w:r w:rsidR="00C93C09" w:rsidRPr="00C93C09">
        <w:rPr>
          <w:rFonts w:ascii="Arial" w:eastAsia="Arial" w:hAnsi="Arial" w:cs="Arial"/>
          <w:i/>
          <w:color w:val="000000"/>
          <w:sz w:val="24"/>
          <w:szCs w:val="24"/>
        </w:rPr>
        <w:t>del “Colectivo S3D, A.C.”</w:t>
      </w:r>
      <w:r w:rsidR="008D5D93" w:rsidRPr="00C93C09">
        <w:rPr>
          <w:rFonts w:ascii="Arial" w:eastAsia="Arial" w:hAnsi="Arial" w:cs="Arial"/>
          <w:i/>
          <w:color w:val="000000"/>
          <w:sz w:val="24"/>
          <w:szCs w:val="24"/>
        </w:rPr>
        <w:t>;</w:t>
      </w:r>
      <w:r w:rsidR="008D5D93" w:rsidRPr="00C93C09">
        <w:rPr>
          <w:rFonts w:ascii="Arial" w:eastAsia="Arial" w:hAnsi="Arial" w:cs="Arial"/>
          <w:color w:val="000000"/>
          <w:sz w:val="24"/>
          <w:szCs w:val="24"/>
        </w:rPr>
        <w:t xml:space="preserve"> </w:t>
      </w:r>
      <w:r w:rsidR="00C93C09" w:rsidRPr="00C93C09">
        <w:rPr>
          <w:rFonts w:ascii="Arial" w:eastAsia="Arial" w:hAnsi="Arial" w:cs="Arial"/>
          <w:color w:val="000000"/>
          <w:sz w:val="24"/>
          <w:szCs w:val="24"/>
        </w:rPr>
        <w:t xml:space="preserve">la C. María Inés Canto Carrillo, de la Colectiva </w:t>
      </w:r>
      <w:r w:rsidR="00C93C09" w:rsidRPr="00C93C09">
        <w:rPr>
          <w:rFonts w:ascii="Arial" w:eastAsia="Arial" w:hAnsi="Arial" w:cs="Arial"/>
          <w:i/>
          <w:color w:val="000000"/>
          <w:sz w:val="24"/>
          <w:szCs w:val="24"/>
        </w:rPr>
        <w:t>“Despeinadas”</w:t>
      </w:r>
      <w:r w:rsidR="00C93C09" w:rsidRPr="00C93C09">
        <w:rPr>
          <w:rFonts w:ascii="Arial" w:eastAsia="Arial" w:hAnsi="Arial" w:cs="Arial"/>
          <w:color w:val="000000"/>
          <w:sz w:val="24"/>
          <w:szCs w:val="24"/>
        </w:rPr>
        <w:t xml:space="preserve"> y la C. Silvia </w:t>
      </w:r>
      <w:proofErr w:type="spellStart"/>
      <w:r w:rsidR="00C93C09" w:rsidRPr="00C93C09">
        <w:rPr>
          <w:rFonts w:ascii="Arial" w:eastAsia="Arial" w:hAnsi="Arial" w:cs="Arial"/>
          <w:color w:val="000000"/>
          <w:sz w:val="24"/>
          <w:szCs w:val="24"/>
        </w:rPr>
        <w:t>Káter</w:t>
      </w:r>
      <w:proofErr w:type="spellEnd"/>
      <w:r w:rsidR="00C93C09" w:rsidRPr="00C93C09">
        <w:rPr>
          <w:rFonts w:ascii="Arial" w:eastAsia="Arial" w:hAnsi="Arial" w:cs="Arial"/>
          <w:color w:val="000000"/>
          <w:sz w:val="24"/>
          <w:szCs w:val="24"/>
        </w:rPr>
        <w:t xml:space="preserve"> </w:t>
      </w:r>
      <w:proofErr w:type="spellStart"/>
      <w:r w:rsidR="00C93C09" w:rsidRPr="00C93C09">
        <w:rPr>
          <w:rFonts w:ascii="Arial" w:eastAsia="Arial" w:hAnsi="Arial" w:cs="Arial"/>
          <w:color w:val="000000"/>
          <w:sz w:val="24"/>
          <w:szCs w:val="24"/>
        </w:rPr>
        <w:t>Zimmerman</w:t>
      </w:r>
      <w:proofErr w:type="spellEnd"/>
      <w:r w:rsidR="00C93C09" w:rsidRPr="00C93C09">
        <w:rPr>
          <w:rFonts w:ascii="Arial" w:eastAsia="Arial" w:hAnsi="Arial" w:cs="Arial"/>
          <w:color w:val="000000"/>
          <w:sz w:val="24"/>
          <w:szCs w:val="24"/>
        </w:rPr>
        <w:t>, de la Agrupación “</w:t>
      </w:r>
      <w:proofErr w:type="spellStart"/>
      <w:r w:rsidR="00C93C09" w:rsidRPr="00C93C09">
        <w:rPr>
          <w:rFonts w:ascii="Arial" w:eastAsia="Arial" w:hAnsi="Arial" w:cs="Arial"/>
          <w:i/>
          <w:color w:val="000000"/>
          <w:sz w:val="24"/>
          <w:szCs w:val="24"/>
        </w:rPr>
        <w:t>Silkateatro</w:t>
      </w:r>
      <w:proofErr w:type="spellEnd"/>
      <w:r w:rsidR="00C93C09" w:rsidRPr="00C93C09">
        <w:rPr>
          <w:rFonts w:ascii="Arial" w:eastAsia="Arial" w:hAnsi="Arial" w:cs="Arial"/>
          <w:i/>
          <w:color w:val="000000"/>
          <w:sz w:val="24"/>
          <w:szCs w:val="24"/>
        </w:rPr>
        <w:t xml:space="preserve"> Andante”;</w:t>
      </w:r>
      <w:r w:rsidR="00C93C09">
        <w:rPr>
          <w:rFonts w:ascii="Arial" w:eastAsia="Arial" w:hAnsi="Arial" w:cs="Arial"/>
          <w:i/>
          <w:color w:val="000000"/>
          <w:sz w:val="24"/>
          <w:szCs w:val="24"/>
        </w:rPr>
        <w:t xml:space="preserve"> </w:t>
      </w:r>
      <w:r w:rsidR="008D5D93">
        <w:rPr>
          <w:rFonts w:ascii="Arial" w:eastAsia="Arial" w:hAnsi="Arial" w:cs="Arial"/>
          <w:color w:val="000000"/>
          <w:sz w:val="24"/>
          <w:szCs w:val="24"/>
        </w:rPr>
        <w:t>la segunda, por parte del Raúl Aarón Rosado Castillo, rector de la Universidad Politécnica de Yucatán</w:t>
      </w:r>
      <w:r w:rsidR="00C93C09">
        <w:rPr>
          <w:rFonts w:ascii="Arial" w:eastAsia="Arial" w:hAnsi="Arial" w:cs="Arial"/>
          <w:color w:val="000000"/>
          <w:sz w:val="24"/>
          <w:szCs w:val="24"/>
        </w:rPr>
        <w:t xml:space="preserve"> a la cual se adhirieron el C. Rodrigo Ignacio Ortiz </w:t>
      </w:r>
      <w:proofErr w:type="spellStart"/>
      <w:r w:rsidR="00C93C09">
        <w:rPr>
          <w:rFonts w:ascii="Arial" w:eastAsia="Arial" w:hAnsi="Arial" w:cs="Arial"/>
          <w:color w:val="000000"/>
          <w:sz w:val="24"/>
          <w:szCs w:val="24"/>
        </w:rPr>
        <w:t>Eljure</w:t>
      </w:r>
      <w:proofErr w:type="spellEnd"/>
      <w:r w:rsidR="00C93C09">
        <w:rPr>
          <w:rFonts w:ascii="Arial" w:eastAsia="Arial" w:hAnsi="Arial" w:cs="Arial"/>
          <w:color w:val="000000"/>
          <w:sz w:val="24"/>
          <w:szCs w:val="24"/>
        </w:rPr>
        <w:t xml:space="preserve">. Presidente de </w:t>
      </w:r>
      <w:r w:rsidR="00C93C09" w:rsidRPr="00F37EFD">
        <w:rPr>
          <w:rFonts w:ascii="Arial" w:eastAsia="Arial" w:hAnsi="Arial" w:cs="Arial"/>
          <w:i/>
          <w:color w:val="000000"/>
          <w:sz w:val="24"/>
          <w:szCs w:val="24"/>
        </w:rPr>
        <w:t>“</w:t>
      </w:r>
      <w:proofErr w:type="spellStart"/>
      <w:r w:rsidR="00C93C09" w:rsidRPr="00F37EFD">
        <w:rPr>
          <w:rFonts w:ascii="Arial" w:eastAsia="Arial" w:hAnsi="Arial" w:cs="Arial"/>
          <w:i/>
          <w:color w:val="000000"/>
          <w:sz w:val="24"/>
          <w:szCs w:val="24"/>
        </w:rPr>
        <w:t>AiPaz</w:t>
      </w:r>
      <w:proofErr w:type="spellEnd"/>
      <w:r w:rsidR="00C93C09" w:rsidRPr="00F37EFD">
        <w:rPr>
          <w:rFonts w:ascii="Arial" w:eastAsia="Arial" w:hAnsi="Arial" w:cs="Arial"/>
          <w:i/>
          <w:color w:val="000000"/>
          <w:sz w:val="24"/>
          <w:szCs w:val="24"/>
        </w:rPr>
        <w:t>”,</w:t>
      </w:r>
      <w:r w:rsidR="00E81175">
        <w:rPr>
          <w:rFonts w:ascii="Arial" w:eastAsia="Arial" w:hAnsi="Arial" w:cs="Arial"/>
          <w:color w:val="000000"/>
          <w:sz w:val="24"/>
          <w:szCs w:val="24"/>
        </w:rPr>
        <w:t xml:space="preserve"> el Mtro. Felipe Ortiz </w:t>
      </w:r>
      <w:proofErr w:type="spellStart"/>
      <w:r w:rsidR="00E81175">
        <w:rPr>
          <w:rFonts w:ascii="Arial" w:eastAsia="Arial" w:hAnsi="Arial" w:cs="Arial"/>
          <w:color w:val="000000"/>
          <w:sz w:val="24"/>
          <w:szCs w:val="24"/>
        </w:rPr>
        <w:t>Compañ</w:t>
      </w:r>
      <w:proofErr w:type="spellEnd"/>
      <w:r w:rsidR="00C93C09">
        <w:rPr>
          <w:rFonts w:ascii="Arial" w:eastAsia="Arial" w:hAnsi="Arial" w:cs="Arial"/>
          <w:color w:val="000000"/>
          <w:sz w:val="24"/>
          <w:szCs w:val="24"/>
        </w:rPr>
        <w:t xml:space="preserve">, rector de la Universidad Privada de la Península, la Mtra. Erika Lizbeth Cornelio Ramos, presidenta del </w:t>
      </w:r>
      <w:r w:rsidR="00E81175">
        <w:rPr>
          <w:rFonts w:ascii="Arial" w:eastAsia="Arial" w:hAnsi="Arial" w:cs="Arial"/>
          <w:color w:val="000000"/>
          <w:sz w:val="24"/>
          <w:szCs w:val="24"/>
        </w:rPr>
        <w:t>“</w:t>
      </w:r>
      <w:r w:rsidR="00C93C09" w:rsidRPr="00F37EFD">
        <w:rPr>
          <w:rFonts w:ascii="Arial" w:eastAsia="Arial" w:hAnsi="Arial" w:cs="Arial"/>
          <w:i/>
          <w:color w:val="000000"/>
          <w:sz w:val="24"/>
          <w:szCs w:val="24"/>
        </w:rPr>
        <w:t xml:space="preserve">Instituto de Empoderamiento y Liderazgo </w:t>
      </w:r>
      <w:proofErr w:type="spellStart"/>
      <w:r w:rsidR="00C93C09" w:rsidRPr="00F37EFD">
        <w:rPr>
          <w:rFonts w:ascii="Arial" w:eastAsia="Arial" w:hAnsi="Arial" w:cs="Arial"/>
          <w:i/>
          <w:color w:val="000000"/>
          <w:sz w:val="24"/>
          <w:szCs w:val="24"/>
        </w:rPr>
        <w:t>Zazil</w:t>
      </w:r>
      <w:proofErr w:type="spellEnd"/>
      <w:r w:rsidR="00C93C09" w:rsidRPr="00F37EFD">
        <w:rPr>
          <w:rFonts w:ascii="Arial" w:eastAsia="Arial" w:hAnsi="Arial" w:cs="Arial"/>
          <w:i/>
          <w:color w:val="000000"/>
          <w:sz w:val="24"/>
          <w:szCs w:val="24"/>
        </w:rPr>
        <w:t>-Ha</w:t>
      </w:r>
      <w:r w:rsidR="00E81175">
        <w:rPr>
          <w:rFonts w:ascii="Arial" w:eastAsia="Arial" w:hAnsi="Arial" w:cs="Arial"/>
          <w:i/>
          <w:color w:val="000000"/>
          <w:sz w:val="24"/>
          <w:szCs w:val="24"/>
        </w:rPr>
        <w:t>”</w:t>
      </w:r>
      <w:r w:rsidR="00F37EFD">
        <w:rPr>
          <w:rFonts w:ascii="Arial" w:eastAsia="Arial" w:hAnsi="Arial" w:cs="Arial"/>
          <w:color w:val="000000"/>
          <w:sz w:val="24"/>
          <w:szCs w:val="24"/>
        </w:rPr>
        <w:t>, la psicóloga Brisa Paulina Armenta Cruz, Lic. Esp. Ana Jessica Ramírez Colín,</w:t>
      </w:r>
      <w:r w:rsidR="00E81175">
        <w:rPr>
          <w:rFonts w:ascii="Arial" w:eastAsia="Arial" w:hAnsi="Arial" w:cs="Arial"/>
          <w:color w:val="000000"/>
          <w:sz w:val="24"/>
          <w:szCs w:val="24"/>
        </w:rPr>
        <w:t xml:space="preserve"> presidenta Nacional Interina de</w:t>
      </w:r>
      <w:r w:rsidR="00F37EFD">
        <w:rPr>
          <w:rFonts w:ascii="Arial" w:eastAsia="Arial" w:hAnsi="Arial" w:cs="Arial"/>
          <w:color w:val="000000"/>
          <w:sz w:val="24"/>
          <w:szCs w:val="24"/>
        </w:rPr>
        <w:t xml:space="preserve"> “</w:t>
      </w:r>
      <w:r w:rsidR="00F37EFD" w:rsidRPr="00F37EFD">
        <w:rPr>
          <w:rFonts w:ascii="Arial" w:eastAsia="Arial" w:hAnsi="Arial" w:cs="Arial"/>
          <w:i/>
          <w:color w:val="000000"/>
          <w:sz w:val="24"/>
          <w:szCs w:val="24"/>
        </w:rPr>
        <w:t>Diálogos de las Juventudes por un México Mejor</w:t>
      </w:r>
      <w:r w:rsidR="00F37EFD">
        <w:rPr>
          <w:rFonts w:ascii="Arial" w:eastAsia="Arial" w:hAnsi="Arial" w:cs="Arial"/>
          <w:color w:val="000000"/>
          <w:sz w:val="24"/>
          <w:szCs w:val="24"/>
        </w:rPr>
        <w:t xml:space="preserve">”, L.R.I. Sandra Verónica Rivera Ramírez, de </w:t>
      </w:r>
      <w:proofErr w:type="spellStart"/>
      <w:r w:rsidR="00F37EFD" w:rsidRPr="00F37EFD">
        <w:rPr>
          <w:rFonts w:ascii="Arial" w:eastAsia="Arial" w:hAnsi="Arial" w:cs="Arial"/>
          <w:i/>
          <w:color w:val="000000"/>
          <w:sz w:val="24"/>
          <w:szCs w:val="24"/>
        </w:rPr>
        <w:t>Tlanemani</w:t>
      </w:r>
      <w:proofErr w:type="spellEnd"/>
      <w:r w:rsidR="00F37EFD" w:rsidRPr="00F37EFD">
        <w:rPr>
          <w:rFonts w:ascii="Arial" w:eastAsia="Arial" w:hAnsi="Arial" w:cs="Arial"/>
          <w:i/>
          <w:color w:val="000000"/>
          <w:sz w:val="24"/>
          <w:szCs w:val="24"/>
        </w:rPr>
        <w:t xml:space="preserve"> Mujeres con Liderazgo</w:t>
      </w:r>
      <w:r w:rsidR="00F37EFD">
        <w:rPr>
          <w:rFonts w:ascii="Arial" w:eastAsia="Arial" w:hAnsi="Arial" w:cs="Arial"/>
          <w:color w:val="000000"/>
          <w:sz w:val="24"/>
          <w:szCs w:val="24"/>
        </w:rPr>
        <w:t xml:space="preserve">, la L.C.C. Rosa Carolina </w:t>
      </w:r>
      <w:proofErr w:type="spellStart"/>
      <w:r w:rsidR="00F37EFD">
        <w:rPr>
          <w:rFonts w:ascii="Arial" w:eastAsia="Arial" w:hAnsi="Arial" w:cs="Arial"/>
          <w:color w:val="000000"/>
          <w:sz w:val="24"/>
          <w:szCs w:val="24"/>
        </w:rPr>
        <w:t>Dzib</w:t>
      </w:r>
      <w:proofErr w:type="spellEnd"/>
      <w:r w:rsidR="00F37EFD">
        <w:rPr>
          <w:rFonts w:ascii="Arial" w:eastAsia="Arial" w:hAnsi="Arial" w:cs="Arial"/>
          <w:color w:val="000000"/>
          <w:sz w:val="24"/>
          <w:szCs w:val="24"/>
        </w:rPr>
        <w:t xml:space="preserve"> </w:t>
      </w:r>
      <w:proofErr w:type="spellStart"/>
      <w:r w:rsidR="00F37EFD">
        <w:rPr>
          <w:rFonts w:ascii="Arial" w:eastAsia="Arial" w:hAnsi="Arial" w:cs="Arial"/>
          <w:color w:val="000000"/>
          <w:sz w:val="24"/>
          <w:szCs w:val="24"/>
        </w:rPr>
        <w:t>Suaste</w:t>
      </w:r>
      <w:proofErr w:type="spellEnd"/>
      <w:r w:rsidR="00F37EFD">
        <w:rPr>
          <w:rFonts w:ascii="Arial" w:eastAsia="Arial" w:hAnsi="Arial" w:cs="Arial"/>
          <w:color w:val="000000"/>
          <w:sz w:val="24"/>
          <w:szCs w:val="24"/>
        </w:rPr>
        <w:t xml:space="preserve">, Presidenta de </w:t>
      </w:r>
      <w:r w:rsidR="00E81175">
        <w:rPr>
          <w:rFonts w:ascii="Arial" w:eastAsia="Arial" w:hAnsi="Arial" w:cs="Arial"/>
          <w:color w:val="000000"/>
          <w:sz w:val="24"/>
          <w:szCs w:val="24"/>
        </w:rPr>
        <w:t>“</w:t>
      </w:r>
      <w:proofErr w:type="spellStart"/>
      <w:r w:rsidR="00F37EFD" w:rsidRPr="00F37EFD">
        <w:rPr>
          <w:rFonts w:ascii="Arial" w:eastAsia="Arial" w:hAnsi="Arial" w:cs="Arial"/>
          <w:i/>
          <w:color w:val="000000"/>
          <w:sz w:val="24"/>
          <w:szCs w:val="24"/>
        </w:rPr>
        <w:t>Ajal</w:t>
      </w:r>
      <w:proofErr w:type="spellEnd"/>
      <w:r w:rsidR="00F37EFD" w:rsidRPr="00F37EFD">
        <w:rPr>
          <w:rFonts w:ascii="Arial" w:eastAsia="Arial" w:hAnsi="Arial" w:cs="Arial"/>
          <w:i/>
          <w:color w:val="000000"/>
          <w:sz w:val="24"/>
          <w:szCs w:val="24"/>
        </w:rPr>
        <w:t xml:space="preserve"> </w:t>
      </w:r>
      <w:proofErr w:type="spellStart"/>
      <w:r w:rsidR="00F37EFD" w:rsidRPr="00F37EFD">
        <w:rPr>
          <w:rFonts w:ascii="Arial" w:eastAsia="Arial" w:hAnsi="Arial" w:cs="Arial"/>
          <w:i/>
          <w:color w:val="000000"/>
          <w:sz w:val="24"/>
          <w:szCs w:val="24"/>
        </w:rPr>
        <w:t>Yaakun</w:t>
      </w:r>
      <w:proofErr w:type="spellEnd"/>
      <w:r w:rsidR="00F37EFD" w:rsidRPr="00F37EFD">
        <w:rPr>
          <w:rFonts w:ascii="Arial" w:eastAsia="Arial" w:hAnsi="Arial" w:cs="Arial"/>
          <w:i/>
          <w:color w:val="000000"/>
          <w:sz w:val="24"/>
          <w:szCs w:val="24"/>
        </w:rPr>
        <w:t xml:space="preserve"> A.C.</w:t>
      </w:r>
      <w:r w:rsidR="00E81175">
        <w:rPr>
          <w:rFonts w:ascii="Arial" w:eastAsia="Arial" w:hAnsi="Arial" w:cs="Arial"/>
          <w:i/>
          <w:color w:val="000000"/>
          <w:sz w:val="24"/>
          <w:szCs w:val="24"/>
        </w:rPr>
        <w:t>”</w:t>
      </w:r>
      <w:r w:rsidR="00F37EFD">
        <w:rPr>
          <w:rFonts w:ascii="Arial" w:eastAsia="Arial" w:hAnsi="Arial" w:cs="Arial"/>
          <w:color w:val="000000"/>
          <w:sz w:val="24"/>
          <w:szCs w:val="24"/>
        </w:rPr>
        <w:t xml:space="preserve">, el Mtro. Jesús Campos Hernández, presidente de </w:t>
      </w:r>
      <w:r w:rsidR="00F37EFD" w:rsidRPr="00F37EFD">
        <w:rPr>
          <w:rFonts w:ascii="Arial" w:eastAsia="Arial" w:hAnsi="Arial" w:cs="Arial"/>
          <w:i/>
          <w:color w:val="000000"/>
          <w:sz w:val="24"/>
          <w:szCs w:val="24"/>
        </w:rPr>
        <w:t>“Construyendo vínculos de oportunidades”</w:t>
      </w:r>
      <w:r w:rsidR="00F37EFD">
        <w:rPr>
          <w:rFonts w:ascii="Arial" w:eastAsia="Arial" w:hAnsi="Arial" w:cs="Arial"/>
          <w:color w:val="000000"/>
          <w:sz w:val="24"/>
          <w:szCs w:val="24"/>
        </w:rPr>
        <w:t xml:space="preserve"> y Eunice Andrea </w:t>
      </w:r>
      <w:r w:rsidR="00F37EFD">
        <w:rPr>
          <w:rFonts w:ascii="Arial" w:eastAsia="Arial" w:hAnsi="Arial" w:cs="Arial"/>
          <w:color w:val="000000"/>
          <w:sz w:val="24"/>
          <w:szCs w:val="24"/>
        </w:rPr>
        <w:lastRenderedPageBreak/>
        <w:t xml:space="preserve">Aguirre Silva, de </w:t>
      </w:r>
      <w:r w:rsidR="00F37EFD" w:rsidRPr="00F37EFD">
        <w:rPr>
          <w:rFonts w:ascii="Arial" w:eastAsia="Arial" w:hAnsi="Arial" w:cs="Arial"/>
          <w:i/>
          <w:color w:val="000000"/>
          <w:sz w:val="24"/>
          <w:szCs w:val="24"/>
        </w:rPr>
        <w:t>“MARA Espacios Seguros”</w:t>
      </w:r>
      <w:r w:rsidR="008D5D93">
        <w:rPr>
          <w:rFonts w:ascii="Arial" w:eastAsia="Arial" w:hAnsi="Arial" w:cs="Arial"/>
          <w:color w:val="000000"/>
          <w:sz w:val="24"/>
          <w:szCs w:val="24"/>
        </w:rPr>
        <w:t xml:space="preserve">; la tercera, por parte del C. </w:t>
      </w:r>
      <w:proofErr w:type="spellStart"/>
      <w:r w:rsidR="008D5D93">
        <w:rPr>
          <w:rFonts w:ascii="Arial" w:eastAsia="Arial" w:hAnsi="Arial" w:cs="Arial"/>
          <w:color w:val="000000"/>
          <w:sz w:val="24"/>
          <w:szCs w:val="24"/>
        </w:rPr>
        <w:t>Wilbert</w:t>
      </w:r>
      <w:proofErr w:type="spellEnd"/>
      <w:r w:rsidR="008D5D93">
        <w:rPr>
          <w:rFonts w:ascii="Arial" w:eastAsia="Arial" w:hAnsi="Arial" w:cs="Arial"/>
          <w:color w:val="000000"/>
          <w:sz w:val="24"/>
          <w:szCs w:val="24"/>
        </w:rPr>
        <w:t xml:space="preserve"> Eduardo </w:t>
      </w:r>
      <w:proofErr w:type="spellStart"/>
      <w:r w:rsidR="008D5D93">
        <w:rPr>
          <w:rFonts w:ascii="Arial" w:eastAsia="Arial" w:hAnsi="Arial" w:cs="Arial"/>
          <w:color w:val="000000"/>
          <w:sz w:val="24"/>
          <w:szCs w:val="24"/>
        </w:rPr>
        <w:t>Huchin</w:t>
      </w:r>
      <w:proofErr w:type="spellEnd"/>
      <w:r w:rsidR="008D5D93">
        <w:rPr>
          <w:rFonts w:ascii="Arial" w:eastAsia="Arial" w:hAnsi="Arial" w:cs="Arial"/>
          <w:color w:val="000000"/>
          <w:sz w:val="24"/>
          <w:szCs w:val="24"/>
        </w:rPr>
        <w:t xml:space="preserve"> Pisté, representante del Coro de la Ciudad de Mérida</w:t>
      </w:r>
      <w:r w:rsidR="00C93C09">
        <w:rPr>
          <w:rFonts w:ascii="Arial" w:eastAsia="Arial" w:hAnsi="Arial" w:cs="Arial"/>
          <w:color w:val="000000"/>
          <w:sz w:val="24"/>
          <w:szCs w:val="24"/>
        </w:rPr>
        <w:t xml:space="preserve">, a la cual se adhirieron el C. Germán Romero Pacheco, profesor de tiempo completo de la Escuela de Bellas Artes- Universidad Panamericana, la Dra. Diana Cabañas Vargas, profesora investigadora de la Universidad Autónoma de Yucatán, la Lic. Patricia Eugenia Garma Montes de Oca, periodista y escritora, el Mtro. Alfonso Góngora </w:t>
      </w:r>
      <w:proofErr w:type="spellStart"/>
      <w:r w:rsidR="00C93C09">
        <w:rPr>
          <w:rFonts w:ascii="Arial" w:eastAsia="Arial" w:hAnsi="Arial" w:cs="Arial"/>
          <w:color w:val="000000"/>
          <w:sz w:val="24"/>
          <w:szCs w:val="24"/>
        </w:rPr>
        <w:t>Huchim</w:t>
      </w:r>
      <w:proofErr w:type="spellEnd"/>
      <w:r w:rsidR="00C93C09">
        <w:rPr>
          <w:rFonts w:ascii="Arial" w:eastAsia="Arial" w:hAnsi="Arial" w:cs="Arial"/>
          <w:color w:val="000000"/>
          <w:sz w:val="24"/>
          <w:szCs w:val="24"/>
        </w:rPr>
        <w:t>, profesor de la Universidad Autónoma de Yucatán</w:t>
      </w:r>
      <w:r w:rsidR="008D5D93">
        <w:rPr>
          <w:rFonts w:ascii="Arial" w:eastAsia="Arial" w:hAnsi="Arial" w:cs="Arial"/>
          <w:color w:val="000000"/>
          <w:sz w:val="24"/>
          <w:szCs w:val="24"/>
        </w:rPr>
        <w:t xml:space="preserve">; la cuarta, por parte del Hist. José Iván Borges Castillo, presidente de la Unión de Escritores Comunitarios de Yucatán; y la quinta, por parte de la Mtra. Nancy María Walker Olvera, representante legal </w:t>
      </w:r>
      <w:r w:rsidR="008D5D93" w:rsidRPr="008D5D93">
        <w:rPr>
          <w:rFonts w:ascii="Arial" w:eastAsia="Arial" w:hAnsi="Arial" w:cs="Arial"/>
          <w:i/>
          <w:color w:val="000000"/>
          <w:sz w:val="24"/>
          <w:szCs w:val="24"/>
        </w:rPr>
        <w:t>de “CIENCIA SO</w:t>
      </w:r>
      <w:r w:rsidR="00E81175">
        <w:rPr>
          <w:rFonts w:ascii="Arial" w:eastAsia="Arial" w:hAnsi="Arial" w:cs="Arial"/>
          <w:i/>
          <w:color w:val="000000"/>
          <w:sz w:val="24"/>
          <w:szCs w:val="24"/>
        </w:rPr>
        <w:t>CIAL ALTERNATIVA A.C. / KOOKAY”</w:t>
      </w:r>
      <w:r w:rsidR="00F37EFD">
        <w:rPr>
          <w:rFonts w:ascii="Arial" w:eastAsia="Arial" w:hAnsi="Arial" w:cs="Arial"/>
          <w:color w:val="000000"/>
          <w:sz w:val="24"/>
          <w:szCs w:val="24"/>
        </w:rPr>
        <w:t xml:space="preserve"> a la cual se adhirieron la Dra. Karla </w:t>
      </w:r>
      <w:proofErr w:type="spellStart"/>
      <w:r w:rsidR="00F37EFD">
        <w:rPr>
          <w:rFonts w:ascii="Arial" w:eastAsia="Arial" w:hAnsi="Arial" w:cs="Arial"/>
          <w:color w:val="000000"/>
          <w:sz w:val="24"/>
          <w:szCs w:val="24"/>
        </w:rPr>
        <w:t>Rossanet</w:t>
      </w:r>
      <w:proofErr w:type="spellEnd"/>
      <w:r w:rsidR="00F37EFD">
        <w:rPr>
          <w:rFonts w:ascii="Arial" w:eastAsia="Arial" w:hAnsi="Arial" w:cs="Arial"/>
          <w:color w:val="000000"/>
          <w:sz w:val="24"/>
          <w:szCs w:val="24"/>
        </w:rPr>
        <w:t xml:space="preserve"> </w:t>
      </w:r>
      <w:proofErr w:type="spellStart"/>
      <w:r w:rsidR="00F37EFD">
        <w:rPr>
          <w:rFonts w:ascii="Arial" w:eastAsia="Arial" w:hAnsi="Arial" w:cs="Arial"/>
          <w:color w:val="000000"/>
          <w:sz w:val="24"/>
          <w:szCs w:val="24"/>
        </w:rPr>
        <w:t>Dzul</w:t>
      </w:r>
      <w:proofErr w:type="spellEnd"/>
      <w:r w:rsidR="00F37EFD">
        <w:rPr>
          <w:rFonts w:ascii="Arial" w:eastAsia="Arial" w:hAnsi="Arial" w:cs="Arial"/>
          <w:color w:val="000000"/>
          <w:sz w:val="24"/>
          <w:szCs w:val="24"/>
        </w:rPr>
        <w:t xml:space="preserve"> Rosado, profesora investigadora de CIR-</w:t>
      </w:r>
      <w:proofErr w:type="spellStart"/>
      <w:r w:rsidR="00F37EFD">
        <w:rPr>
          <w:rFonts w:ascii="Arial" w:eastAsia="Arial" w:hAnsi="Arial" w:cs="Arial"/>
          <w:color w:val="000000"/>
          <w:sz w:val="24"/>
          <w:szCs w:val="24"/>
        </w:rPr>
        <w:t>Hideyo</w:t>
      </w:r>
      <w:proofErr w:type="spellEnd"/>
      <w:r w:rsidR="00F37EFD">
        <w:rPr>
          <w:rFonts w:ascii="Arial" w:eastAsia="Arial" w:hAnsi="Arial" w:cs="Arial"/>
          <w:color w:val="000000"/>
          <w:sz w:val="24"/>
          <w:szCs w:val="24"/>
        </w:rPr>
        <w:t xml:space="preserve"> </w:t>
      </w:r>
      <w:proofErr w:type="spellStart"/>
      <w:r w:rsidR="00F37EFD">
        <w:rPr>
          <w:rFonts w:ascii="Arial" w:eastAsia="Arial" w:hAnsi="Arial" w:cs="Arial"/>
          <w:color w:val="000000"/>
          <w:sz w:val="24"/>
          <w:szCs w:val="24"/>
        </w:rPr>
        <w:t>Noguchi</w:t>
      </w:r>
      <w:proofErr w:type="spellEnd"/>
      <w:r w:rsidR="00F37EFD">
        <w:rPr>
          <w:rFonts w:ascii="Arial" w:eastAsia="Arial" w:hAnsi="Arial" w:cs="Arial"/>
          <w:color w:val="000000"/>
          <w:sz w:val="24"/>
          <w:szCs w:val="24"/>
        </w:rPr>
        <w:t xml:space="preserve">, el C. Jorge </w:t>
      </w:r>
      <w:proofErr w:type="spellStart"/>
      <w:r w:rsidR="00F37EFD">
        <w:rPr>
          <w:rFonts w:ascii="Arial" w:eastAsia="Arial" w:hAnsi="Arial" w:cs="Arial"/>
          <w:color w:val="000000"/>
          <w:sz w:val="24"/>
          <w:szCs w:val="24"/>
        </w:rPr>
        <w:t>Villamar</w:t>
      </w:r>
      <w:proofErr w:type="spellEnd"/>
      <w:r w:rsidR="00F37EFD">
        <w:rPr>
          <w:rFonts w:ascii="Arial" w:eastAsia="Arial" w:hAnsi="Arial" w:cs="Arial"/>
          <w:color w:val="000000"/>
          <w:sz w:val="24"/>
          <w:szCs w:val="24"/>
        </w:rPr>
        <w:t xml:space="preserve"> Torre, presidente de </w:t>
      </w:r>
      <w:r w:rsidR="00F37EFD" w:rsidRPr="00E81175">
        <w:rPr>
          <w:rFonts w:ascii="Arial" w:eastAsia="Arial" w:hAnsi="Arial" w:cs="Arial"/>
          <w:i/>
          <w:color w:val="000000"/>
          <w:sz w:val="24"/>
          <w:szCs w:val="24"/>
        </w:rPr>
        <w:t>“Dueña de Mi Sexualidad A.C.”</w:t>
      </w:r>
      <w:r w:rsidR="00F37EFD">
        <w:rPr>
          <w:rFonts w:ascii="Arial" w:eastAsia="Arial" w:hAnsi="Arial" w:cs="Arial"/>
          <w:color w:val="000000"/>
          <w:sz w:val="24"/>
          <w:szCs w:val="24"/>
        </w:rPr>
        <w:t xml:space="preserve">, la C. Milagro del Pilar Herrero Buchanan, la C. María Teresa Munguía, la Mtra. Leticia </w:t>
      </w:r>
      <w:proofErr w:type="spellStart"/>
      <w:r w:rsidR="00F37EFD">
        <w:rPr>
          <w:rFonts w:ascii="Arial" w:eastAsia="Arial" w:hAnsi="Arial" w:cs="Arial"/>
          <w:color w:val="000000"/>
          <w:sz w:val="24"/>
          <w:szCs w:val="24"/>
        </w:rPr>
        <w:t>Murúa</w:t>
      </w:r>
      <w:proofErr w:type="spellEnd"/>
      <w:r w:rsidR="00F37EFD">
        <w:rPr>
          <w:rFonts w:ascii="Arial" w:eastAsia="Arial" w:hAnsi="Arial" w:cs="Arial"/>
          <w:color w:val="000000"/>
          <w:sz w:val="24"/>
          <w:szCs w:val="24"/>
        </w:rPr>
        <w:t xml:space="preserve"> Beltrán Aragón, representante legal de “Apis Sureste: Fundación para la equidad A.C.”, la Mtra. Eugenia del Pilar </w:t>
      </w:r>
      <w:proofErr w:type="spellStart"/>
      <w:r w:rsidR="00F37EFD">
        <w:rPr>
          <w:rFonts w:ascii="Arial" w:eastAsia="Arial" w:hAnsi="Arial" w:cs="Arial"/>
          <w:color w:val="000000"/>
          <w:sz w:val="24"/>
          <w:szCs w:val="24"/>
        </w:rPr>
        <w:t>Nuñez</w:t>
      </w:r>
      <w:proofErr w:type="spellEnd"/>
      <w:r w:rsidR="00F37EFD">
        <w:rPr>
          <w:rFonts w:ascii="Arial" w:eastAsia="Arial" w:hAnsi="Arial" w:cs="Arial"/>
          <w:color w:val="000000"/>
          <w:sz w:val="24"/>
          <w:szCs w:val="24"/>
        </w:rPr>
        <w:t xml:space="preserve"> Zapata, la C. María Fernanda Arceo Olivera, vocera d</w:t>
      </w:r>
      <w:r w:rsidR="00E81175">
        <w:rPr>
          <w:rFonts w:ascii="Arial" w:eastAsia="Arial" w:hAnsi="Arial" w:cs="Arial"/>
          <w:color w:val="000000"/>
          <w:sz w:val="24"/>
          <w:szCs w:val="24"/>
        </w:rPr>
        <w:t>e “LGBT+RIGHTS MÉXICO”, la Dra.</w:t>
      </w:r>
      <w:r w:rsidR="00F37EFD">
        <w:rPr>
          <w:rFonts w:ascii="Arial" w:eastAsia="Arial" w:hAnsi="Arial" w:cs="Arial"/>
          <w:color w:val="000000"/>
          <w:sz w:val="24"/>
          <w:szCs w:val="24"/>
        </w:rPr>
        <w:t xml:space="preserve"> Gloria de los Ángeles </w:t>
      </w:r>
      <w:proofErr w:type="spellStart"/>
      <w:r w:rsidR="00F37EFD">
        <w:rPr>
          <w:rFonts w:ascii="Arial" w:eastAsia="Arial" w:hAnsi="Arial" w:cs="Arial"/>
          <w:color w:val="000000"/>
          <w:sz w:val="24"/>
          <w:szCs w:val="24"/>
        </w:rPr>
        <w:t>Uicab</w:t>
      </w:r>
      <w:proofErr w:type="spellEnd"/>
      <w:r w:rsidR="00F37EFD">
        <w:rPr>
          <w:rFonts w:ascii="Arial" w:eastAsia="Arial" w:hAnsi="Arial" w:cs="Arial"/>
          <w:color w:val="000000"/>
          <w:sz w:val="24"/>
          <w:szCs w:val="24"/>
        </w:rPr>
        <w:t xml:space="preserve"> Pool, profesora de la Facultad de Enfermería de la UADY y la Mtra. Margarita Zarco Salgado, Coordinadora de la Unidad de Proyectos Sociales de la Universidad Autónoma de Yucatán.</w:t>
      </w:r>
    </w:p>
    <w:p w14:paraId="09C2A970" w14:textId="77777777" w:rsidR="00F46234" w:rsidRDefault="00F46234" w:rsidP="008D5D93">
      <w:pPr>
        <w:spacing w:line="360" w:lineRule="auto"/>
        <w:jc w:val="both"/>
        <w:rPr>
          <w:rFonts w:ascii="Arial" w:eastAsia="Arial" w:hAnsi="Arial" w:cs="Arial"/>
          <w:i/>
          <w:color w:val="000000"/>
          <w:sz w:val="24"/>
          <w:szCs w:val="24"/>
        </w:rPr>
      </w:pPr>
    </w:p>
    <w:p w14:paraId="0BEAD6C0" w14:textId="1F37EF37" w:rsidR="00374482" w:rsidRDefault="008D5D93" w:rsidP="00374482">
      <w:pP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El total de </w:t>
      </w:r>
      <w:r w:rsidR="00C26970">
        <w:rPr>
          <w:rFonts w:ascii="Arial" w:eastAsia="Arial" w:hAnsi="Arial" w:cs="Arial"/>
          <w:color w:val="000000"/>
          <w:sz w:val="24"/>
          <w:szCs w:val="24"/>
        </w:rPr>
        <w:t>propuestas recibidas fueron nueve</w:t>
      </w:r>
      <w:r>
        <w:rPr>
          <w:rFonts w:ascii="Arial" w:eastAsia="Arial" w:hAnsi="Arial" w:cs="Arial"/>
          <w:color w:val="000000"/>
          <w:sz w:val="24"/>
          <w:szCs w:val="24"/>
        </w:rPr>
        <w:t>, e</w:t>
      </w:r>
      <w:r w:rsidR="00CE61F6" w:rsidRPr="002E3419">
        <w:rPr>
          <w:rFonts w:ascii="Arial" w:eastAsia="Arial" w:hAnsi="Arial" w:cs="Arial"/>
          <w:color w:val="000000"/>
          <w:sz w:val="24"/>
          <w:szCs w:val="24"/>
        </w:rPr>
        <w:t>n</w:t>
      </w:r>
      <w:r>
        <w:rPr>
          <w:rFonts w:ascii="Arial" w:eastAsia="Arial" w:hAnsi="Arial" w:cs="Arial"/>
          <w:color w:val="000000"/>
          <w:sz w:val="24"/>
          <w:szCs w:val="24"/>
        </w:rPr>
        <w:t xml:space="preserve"> </w:t>
      </w:r>
      <w:r w:rsidR="00CE61F6" w:rsidRPr="002E3419">
        <w:rPr>
          <w:rFonts w:ascii="Arial" w:eastAsia="Arial" w:hAnsi="Arial" w:cs="Arial"/>
          <w:color w:val="000000"/>
          <w:sz w:val="24"/>
          <w:szCs w:val="24"/>
        </w:rPr>
        <w:t>los documentos que acompañaron, resaltaron los logros y acciones por parte de la mujer</w:t>
      </w:r>
      <w:r w:rsidR="00724D2E">
        <w:rPr>
          <w:rFonts w:ascii="Arial" w:eastAsia="Arial" w:hAnsi="Arial" w:cs="Arial"/>
          <w:color w:val="000000"/>
          <w:sz w:val="24"/>
          <w:szCs w:val="24"/>
        </w:rPr>
        <w:t xml:space="preserve"> a la cual</w:t>
      </w:r>
      <w:r w:rsidR="00CE61F6" w:rsidRPr="002E3419">
        <w:rPr>
          <w:rFonts w:ascii="Arial" w:eastAsia="Arial" w:hAnsi="Arial" w:cs="Arial"/>
          <w:color w:val="000000"/>
          <w:sz w:val="24"/>
          <w:szCs w:val="24"/>
        </w:rPr>
        <w:t xml:space="preserve"> </w:t>
      </w:r>
      <w:r w:rsidR="00121FD0">
        <w:rPr>
          <w:rFonts w:ascii="Arial" w:eastAsia="Arial" w:hAnsi="Arial" w:cs="Arial"/>
          <w:color w:val="000000"/>
          <w:sz w:val="24"/>
          <w:szCs w:val="24"/>
        </w:rPr>
        <w:t>cada proponente considera</w:t>
      </w:r>
      <w:r w:rsidR="00CE61F6" w:rsidRPr="002E3419">
        <w:rPr>
          <w:rFonts w:ascii="Arial" w:eastAsia="Arial" w:hAnsi="Arial" w:cs="Arial"/>
          <w:color w:val="000000"/>
          <w:sz w:val="24"/>
          <w:szCs w:val="24"/>
        </w:rPr>
        <w:t xml:space="preserve"> para recibir el reconocimiento que en este caso se analiza. </w:t>
      </w:r>
    </w:p>
    <w:p w14:paraId="4B3D4BE8" w14:textId="77777777" w:rsidR="00374482" w:rsidRDefault="00374482" w:rsidP="00374482">
      <w:pPr>
        <w:spacing w:line="360" w:lineRule="auto"/>
        <w:ind w:firstLine="708"/>
        <w:jc w:val="both"/>
        <w:rPr>
          <w:rFonts w:ascii="Arial" w:eastAsia="Arial" w:hAnsi="Arial" w:cs="Arial"/>
          <w:color w:val="000000"/>
          <w:sz w:val="24"/>
          <w:szCs w:val="24"/>
        </w:rPr>
      </w:pPr>
    </w:p>
    <w:p w14:paraId="0995DA0D" w14:textId="77777777" w:rsidR="00417832" w:rsidRDefault="00CE61F6" w:rsidP="00374482">
      <w:pP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Con base a la docume</w:t>
      </w:r>
      <w:r w:rsidR="00CE37C1">
        <w:rPr>
          <w:rFonts w:ascii="Arial" w:eastAsia="Arial" w:hAnsi="Arial" w:cs="Arial"/>
          <w:color w:val="000000"/>
          <w:sz w:val="24"/>
          <w:szCs w:val="24"/>
        </w:rPr>
        <w:t>ntación y el consenso de las diputadas</w:t>
      </w:r>
      <w:r>
        <w:rPr>
          <w:rFonts w:ascii="Arial" w:eastAsia="Arial" w:hAnsi="Arial" w:cs="Arial"/>
          <w:color w:val="000000"/>
          <w:sz w:val="24"/>
          <w:szCs w:val="24"/>
        </w:rPr>
        <w:t xml:space="preserve"> </w:t>
      </w:r>
      <w:r w:rsidR="00CE37C1">
        <w:rPr>
          <w:rFonts w:ascii="Arial" w:eastAsia="Arial" w:hAnsi="Arial" w:cs="Arial"/>
          <w:color w:val="000000"/>
          <w:sz w:val="24"/>
          <w:szCs w:val="24"/>
        </w:rPr>
        <w:t xml:space="preserve">que </w:t>
      </w:r>
      <w:r>
        <w:rPr>
          <w:rFonts w:ascii="Arial" w:eastAsia="Arial" w:hAnsi="Arial" w:cs="Arial"/>
          <w:color w:val="000000"/>
          <w:sz w:val="24"/>
          <w:szCs w:val="24"/>
        </w:rPr>
        <w:t xml:space="preserve">integramos este órgano legislativo, hemos tenido a bien revisar y tomar una decisión respecto a aquella candidata que represente, por sus aportaciones, los objetivos del otorgamiento a su favor de este reconocimiento de la soberanía. </w:t>
      </w:r>
    </w:p>
    <w:p w14:paraId="54DAE53C" w14:textId="77777777"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14:paraId="6C9917B2" w14:textId="77777777" w:rsidR="00417832" w:rsidRDefault="00CE61F6">
      <w:pPr>
        <w:spacing w:line="360" w:lineRule="auto"/>
        <w:ind w:firstLine="709"/>
        <w:jc w:val="both"/>
        <w:rPr>
          <w:rFonts w:ascii="Arial" w:eastAsia="Arial" w:hAnsi="Arial" w:cs="Arial"/>
          <w:sz w:val="24"/>
          <w:szCs w:val="24"/>
        </w:rPr>
      </w:pPr>
      <w:r>
        <w:rPr>
          <w:rFonts w:ascii="Arial" w:eastAsia="Arial" w:hAnsi="Arial" w:cs="Arial"/>
          <w:sz w:val="24"/>
          <w:szCs w:val="24"/>
        </w:rPr>
        <w:t>Ahora bien, en los antecedentes mencionados,</w:t>
      </w:r>
      <w:r w:rsidR="00104BB1">
        <w:rPr>
          <w:rFonts w:ascii="Arial" w:eastAsia="Arial" w:hAnsi="Arial" w:cs="Arial"/>
          <w:sz w:val="24"/>
          <w:szCs w:val="24"/>
        </w:rPr>
        <w:t xml:space="preserve"> </w:t>
      </w:r>
      <w:r>
        <w:rPr>
          <w:rFonts w:ascii="Arial" w:eastAsia="Arial" w:hAnsi="Arial" w:cs="Arial"/>
          <w:sz w:val="24"/>
          <w:szCs w:val="24"/>
        </w:rPr>
        <w:t>las diputadas integrantes de esta comisión postulante, realizamos las siguientes,</w:t>
      </w:r>
    </w:p>
    <w:p w14:paraId="482EECE4" w14:textId="77777777" w:rsidR="00417832" w:rsidRDefault="00417832">
      <w:pPr>
        <w:spacing w:line="360" w:lineRule="auto"/>
        <w:ind w:firstLine="709"/>
        <w:jc w:val="both"/>
        <w:rPr>
          <w:rFonts w:ascii="Arial" w:eastAsia="Arial" w:hAnsi="Arial" w:cs="Arial"/>
          <w:sz w:val="26"/>
          <w:szCs w:val="26"/>
        </w:rPr>
      </w:pPr>
    </w:p>
    <w:p w14:paraId="4B42CFF4" w14:textId="77777777" w:rsidR="00417832" w:rsidRDefault="00525CBA">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C O N S I D E R A C I O N E S</w:t>
      </w:r>
    </w:p>
    <w:p w14:paraId="5D309769" w14:textId="77777777" w:rsidR="00417832" w:rsidRDefault="00417832" w:rsidP="002178C2">
      <w:pPr>
        <w:pBdr>
          <w:top w:val="nil"/>
          <w:left w:val="nil"/>
          <w:bottom w:val="nil"/>
          <w:right w:val="nil"/>
          <w:between w:val="nil"/>
        </w:pBdr>
        <w:spacing w:line="360" w:lineRule="auto"/>
        <w:jc w:val="both"/>
        <w:rPr>
          <w:rFonts w:ascii="Arial" w:eastAsia="Arial" w:hAnsi="Arial" w:cs="Arial"/>
          <w:color w:val="000000"/>
          <w:sz w:val="24"/>
          <w:szCs w:val="24"/>
        </w:rPr>
      </w:pPr>
    </w:p>
    <w:p w14:paraId="2C2D73D5" w14:textId="77777777" w:rsidR="00AD4592" w:rsidRPr="00AD4592" w:rsidRDefault="00CE61F6" w:rsidP="00AD4592">
      <w:pPr>
        <w:pBdr>
          <w:top w:val="nil"/>
          <w:left w:val="nil"/>
          <w:bottom w:val="nil"/>
          <w:right w:val="nil"/>
          <w:between w:val="nil"/>
        </w:pBdr>
        <w:spacing w:line="360" w:lineRule="auto"/>
        <w:ind w:firstLine="708"/>
        <w:jc w:val="both"/>
        <w:rPr>
          <w:rFonts w:ascii="Arial" w:eastAsia="Arial" w:hAnsi="Arial" w:cs="Arial"/>
          <w:sz w:val="24"/>
        </w:rPr>
      </w:pPr>
      <w:r w:rsidRPr="0029094F">
        <w:rPr>
          <w:rFonts w:ascii="Arial" w:eastAsia="Arial" w:hAnsi="Arial" w:cs="Arial"/>
          <w:b/>
          <w:sz w:val="24"/>
          <w:szCs w:val="24"/>
        </w:rPr>
        <w:t>PRIMERA.</w:t>
      </w:r>
      <w:r w:rsidRPr="00975D95">
        <w:rPr>
          <w:rFonts w:ascii="Arial" w:eastAsia="Arial" w:hAnsi="Arial" w:cs="Arial"/>
          <w:b/>
        </w:rPr>
        <w:t xml:space="preserve"> </w:t>
      </w:r>
      <w:r w:rsidR="00AD4592" w:rsidRPr="00AD4592">
        <w:rPr>
          <w:rFonts w:ascii="Arial" w:eastAsia="Arial" w:hAnsi="Arial" w:cs="Arial"/>
          <w:sz w:val="24"/>
        </w:rPr>
        <w:t>La igualdad de género se configura no solo como un derecho humano fundamental, sino como un pilar esencial para la construcción de una sociedad democrática, equitativa y socialmente justa.</w:t>
      </w:r>
    </w:p>
    <w:p w14:paraId="66C1804D" w14:textId="77777777" w:rsidR="00AD4592" w:rsidRPr="00AD4592" w:rsidRDefault="00AD4592" w:rsidP="00AD4592">
      <w:pPr>
        <w:pBdr>
          <w:top w:val="nil"/>
          <w:left w:val="nil"/>
          <w:bottom w:val="nil"/>
          <w:right w:val="nil"/>
          <w:between w:val="nil"/>
        </w:pBdr>
        <w:spacing w:line="360" w:lineRule="auto"/>
        <w:ind w:firstLine="708"/>
        <w:jc w:val="both"/>
        <w:rPr>
          <w:rFonts w:ascii="Arial" w:eastAsia="Arial" w:hAnsi="Arial" w:cs="Arial"/>
          <w:sz w:val="24"/>
        </w:rPr>
      </w:pPr>
    </w:p>
    <w:p w14:paraId="28640695" w14:textId="20E4A420" w:rsidR="00AD4592" w:rsidRPr="00AD4592" w:rsidRDefault="00AD4592" w:rsidP="00AD4592">
      <w:pPr>
        <w:pBdr>
          <w:top w:val="nil"/>
          <w:left w:val="nil"/>
          <w:bottom w:val="nil"/>
          <w:right w:val="nil"/>
          <w:between w:val="nil"/>
        </w:pBdr>
        <w:spacing w:line="360" w:lineRule="auto"/>
        <w:ind w:firstLine="708"/>
        <w:jc w:val="both"/>
        <w:rPr>
          <w:rFonts w:ascii="Arial" w:eastAsia="Arial" w:hAnsi="Arial" w:cs="Arial"/>
          <w:sz w:val="24"/>
        </w:rPr>
      </w:pPr>
      <w:r w:rsidRPr="00AD4592">
        <w:rPr>
          <w:rFonts w:ascii="Arial" w:eastAsia="Arial" w:hAnsi="Arial" w:cs="Arial"/>
          <w:sz w:val="24"/>
        </w:rPr>
        <w:t>En este sentido, se reconoce que, históricamente, las mujeres han venido reclamando y accediendo paulatinamente a espacios que tradicionalmente se asignaron de manera exclusiva al género masculino. Este avance, fruto de un esfuerzo colectivo y de una resistencia</w:t>
      </w:r>
      <w:r w:rsidR="00D83C16">
        <w:rPr>
          <w:rFonts w:ascii="Arial" w:eastAsia="Arial" w:hAnsi="Arial" w:cs="Arial"/>
          <w:sz w:val="24"/>
        </w:rPr>
        <w:t xml:space="preserve"> articulada contra el predominio</w:t>
      </w:r>
      <w:r w:rsidRPr="00AD4592">
        <w:rPr>
          <w:rFonts w:ascii="Arial" w:eastAsia="Arial" w:hAnsi="Arial" w:cs="Arial"/>
          <w:sz w:val="24"/>
        </w:rPr>
        <w:t xml:space="preserve"> del pensamiento machista</w:t>
      </w:r>
      <w:r w:rsidR="0018667F">
        <w:rPr>
          <w:rFonts w:ascii="Arial" w:eastAsia="Arial" w:hAnsi="Arial" w:cs="Arial"/>
          <w:sz w:val="24"/>
        </w:rPr>
        <w:t>,</w:t>
      </w:r>
      <w:r w:rsidRPr="00AD4592">
        <w:rPr>
          <w:rFonts w:ascii="Arial" w:eastAsia="Arial" w:hAnsi="Arial" w:cs="Arial"/>
          <w:sz w:val="24"/>
        </w:rPr>
        <w:t xml:space="preserve"> demanda una transformación estructural que consolide la igualdad de género como principio rector en el marco normativo.</w:t>
      </w:r>
    </w:p>
    <w:p w14:paraId="205D383B" w14:textId="77777777" w:rsidR="00AD4592" w:rsidRPr="00AD4592" w:rsidRDefault="00AD4592" w:rsidP="00AD4592">
      <w:pPr>
        <w:pBdr>
          <w:top w:val="nil"/>
          <w:left w:val="nil"/>
          <w:bottom w:val="nil"/>
          <w:right w:val="nil"/>
          <w:between w:val="nil"/>
        </w:pBdr>
        <w:spacing w:line="360" w:lineRule="auto"/>
        <w:ind w:firstLine="708"/>
        <w:jc w:val="both"/>
        <w:rPr>
          <w:rFonts w:ascii="Arial" w:eastAsia="Arial" w:hAnsi="Arial" w:cs="Arial"/>
          <w:sz w:val="24"/>
        </w:rPr>
      </w:pPr>
    </w:p>
    <w:p w14:paraId="3342E875" w14:textId="77777777" w:rsidR="00AD4592" w:rsidRPr="00AD4592" w:rsidRDefault="00AD4592" w:rsidP="00AD4592">
      <w:pPr>
        <w:pBdr>
          <w:top w:val="nil"/>
          <w:left w:val="nil"/>
          <w:bottom w:val="nil"/>
          <w:right w:val="nil"/>
          <w:between w:val="nil"/>
        </w:pBdr>
        <w:spacing w:line="360" w:lineRule="auto"/>
        <w:ind w:firstLine="708"/>
        <w:jc w:val="both"/>
        <w:rPr>
          <w:rFonts w:ascii="Arial" w:eastAsia="Arial" w:hAnsi="Arial" w:cs="Arial"/>
          <w:sz w:val="24"/>
        </w:rPr>
      </w:pPr>
      <w:r w:rsidRPr="00AD4592">
        <w:rPr>
          <w:rFonts w:ascii="Arial" w:eastAsia="Arial" w:hAnsi="Arial" w:cs="Arial"/>
          <w:sz w:val="24"/>
        </w:rPr>
        <w:t>Durante largos siglos, la acción y la perseverancia del género femenino han contribuido a la consecución de derechos y libertades inherentes a todas las personas. Entre estos se encuentran el sufragio, el acceso a un trabajo en condiciones dignas, la participación activa en la vida social, la igualdad de oportunidades y el derecho a la autodeterminación sobre el propio cuerpo, conquistas alcanzadas a través de la lucha organizada y el sacrificio colectivo frente a sistemas que intentaron silenciar su voz.</w:t>
      </w:r>
    </w:p>
    <w:p w14:paraId="28DC8CBF" w14:textId="77777777" w:rsidR="00AD4592" w:rsidRPr="00AD4592" w:rsidRDefault="00AD4592" w:rsidP="00AD4592">
      <w:pPr>
        <w:pBdr>
          <w:top w:val="nil"/>
          <w:left w:val="nil"/>
          <w:bottom w:val="nil"/>
          <w:right w:val="nil"/>
          <w:between w:val="nil"/>
        </w:pBdr>
        <w:spacing w:line="360" w:lineRule="auto"/>
        <w:ind w:firstLine="708"/>
        <w:jc w:val="both"/>
        <w:rPr>
          <w:rFonts w:ascii="Arial" w:eastAsia="Arial" w:hAnsi="Arial" w:cs="Arial"/>
          <w:sz w:val="24"/>
        </w:rPr>
      </w:pPr>
    </w:p>
    <w:p w14:paraId="301056BA" w14:textId="77777777" w:rsidR="00AD4592" w:rsidRPr="00AD4592" w:rsidRDefault="00AD4592" w:rsidP="00AD4592">
      <w:pPr>
        <w:pBdr>
          <w:top w:val="nil"/>
          <w:left w:val="nil"/>
          <w:bottom w:val="nil"/>
          <w:right w:val="nil"/>
          <w:between w:val="nil"/>
        </w:pBdr>
        <w:spacing w:line="360" w:lineRule="auto"/>
        <w:ind w:firstLine="708"/>
        <w:jc w:val="both"/>
        <w:rPr>
          <w:rFonts w:ascii="Arial" w:eastAsia="Arial" w:hAnsi="Arial" w:cs="Arial"/>
          <w:sz w:val="24"/>
        </w:rPr>
      </w:pPr>
      <w:r w:rsidRPr="00AD4592">
        <w:rPr>
          <w:rFonts w:ascii="Arial" w:eastAsia="Arial" w:hAnsi="Arial" w:cs="Arial"/>
          <w:sz w:val="24"/>
        </w:rPr>
        <w:t>La trascendencia de esta lucha se manifiesta en uno de los episodios más significativos a nivel internacional: el ocurrido el ocho de marzo de mil ochocientos cincuenta y siete en Nueva York. En esa fecha, un grupo de obreras textiles se movilizó para protestar contra las inhumanas condiciones laborales imp</w:t>
      </w:r>
      <w:r w:rsidR="00D83C16">
        <w:rPr>
          <w:rFonts w:ascii="Arial" w:eastAsia="Arial" w:hAnsi="Arial" w:cs="Arial"/>
          <w:sz w:val="24"/>
        </w:rPr>
        <w:t>uestas</w:t>
      </w:r>
      <w:r w:rsidRPr="00AD4592">
        <w:rPr>
          <w:rFonts w:ascii="Arial" w:eastAsia="Arial" w:hAnsi="Arial" w:cs="Arial"/>
          <w:sz w:val="24"/>
        </w:rPr>
        <w:t xml:space="preserve"> que subordina</w:t>
      </w:r>
      <w:r w:rsidR="00D83C16">
        <w:rPr>
          <w:rFonts w:ascii="Arial" w:eastAsia="Arial" w:hAnsi="Arial" w:cs="Arial"/>
          <w:sz w:val="24"/>
        </w:rPr>
        <w:t>ban</w:t>
      </w:r>
      <w:r w:rsidRPr="00AD4592">
        <w:rPr>
          <w:rFonts w:ascii="Arial" w:eastAsia="Arial" w:hAnsi="Arial" w:cs="Arial"/>
          <w:sz w:val="24"/>
        </w:rPr>
        <w:t xml:space="preserve"> la dignidad humana al lucro. Las reivindicaciones incluyeron la exigencia de igualdad salarial, la reducción de la jornada laboral a once horas y la obtención de condiciones que permitieran conciliar sus responsabilidades familiares con el respeto a su dignidad. Lamentablemente, dicho movimiento se vio marcado por la tragedia cuando, durante la protesta, más de un centenar de mujeres perdieron la vida en un incendio en la fábrica </w:t>
      </w:r>
      <w:proofErr w:type="spellStart"/>
      <w:r w:rsidRPr="00AD4592">
        <w:rPr>
          <w:rFonts w:ascii="Arial" w:eastAsia="Arial" w:hAnsi="Arial" w:cs="Arial"/>
          <w:sz w:val="24"/>
        </w:rPr>
        <w:t>Sirtwoot</w:t>
      </w:r>
      <w:proofErr w:type="spellEnd"/>
      <w:r w:rsidRPr="00AD4592">
        <w:rPr>
          <w:rFonts w:ascii="Arial" w:eastAsia="Arial" w:hAnsi="Arial" w:cs="Arial"/>
          <w:sz w:val="24"/>
        </w:rPr>
        <w:t xml:space="preserve"> Cotton.</w:t>
      </w:r>
    </w:p>
    <w:p w14:paraId="7DDBE127" w14:textId="77777777" w:rsidR="00AD4592" w:rsidRPr="00AD4592" w:rsidRDefault="00AD4592" w:rsidP="00AD4592">
      <w:pPr>
        <w:pBdr>
          <w:top w:val="nil"/>
          <w:left w:val="nil"/>
          <w:bottom w:val="nil"/>
          <w:right w:val="nil"/>
          <w:between w:val="nil"/>
        </w:pBdr>
        <w:spacing w:line="360" w:lineRule="auto"/>
        <w:ind w:firstLine="708"/>
        <w:jc w:val="both"/>
        <w:rPr>
          <w:rFonts w:ascii="Arial" w:eastAsia="Arial" w:hAnsi="Arial" w:cs="Arial"/>
          <w:sz w:val="24"/>
        </w:rPr>
      </w:pPr>
    </w:p>
    <w:p w14:paraId="77598F39" w14:textId="77777777" w:rsidR="00B11518" w:rsidRDefault="00AD4592" w:rsidP="00AD4592">
      <w:pPr>
        <w:pBdr>
          <w:top w:val="nil"/>
          <w:left w:val="nil"/>
          <w:bottom w:val="nil"/>
          <w:right w:val="nil"/>
          <w:between w:val="nil"/>
        </w:pBdr>
        <w:spacing w:line="360" w:lineRule="auto"/>
        <w:ind w:firstLine="708"/>
        <w:jc w:val="both"/>
        <w:rPr>
          <w:rFonts w:ascii="Arial" w:eastAsia="Arial" w:hAnsi="Arial" w:cs="Arial"/>
          <w:sz w:val="24"/>
        </w:rPr>
      </w:pPr>
      <w:r w:rsidRPr="00AD4592">
        <w:rPr>
          <w:rFonts w:ascii="Arial" w:eastAsia="Arial" w:hAnsi="Arial" w:cs="Arial"/>
          <w:sz w:val="24"/>
        </w:rPr>
        <w:t>Ante estos hechos, la conmemoración del ocho de marzo se erige como un símbolo emblemático en la lucha por los derechos de la mujer. Fue en mil novecientos diez, durante la Segunda Conferencia Internacional de Mujeres Trabajadoras en Copenhague, cuando se instauró oficialmente este día como el Día Internacional de la Mujer Trabajadora, un hito que sigue motivando la acción política y social encaminada a derribar las barreras de la opresión y a cimentar un futuro basado en la justicia, la igualdad y el respeto irrestricto de los derechos humanos.</w:t>
      </w:r>
    </w:p>
    <w:p w14:paraId="41D879DD" w14:textId="77777777" w:rsidR="00AD4592" w:rsidRDefault="00AD4592" w:rsidP="00AD4592">
      <w:pPr>
        <w:pBdr>
          <w:top w:val="nil"/>
          <w:left w:val="nil"/>
          <w:bottom w:val="nil"/>
          <w:right w:val="nil"/>
          <w:between w:val="nil"/>
        </w:pBdr>
        <w:spacing w:line="360" w:lineRule="auto"/>
        <w:ind w:firstLine="708"/>
        <w:jc w:val="both"/>
        <w:rPr>
          <w:rFonts w:ascii="Arial" w:eastAsia="Arial" w:hAnsi="Arial" w:cs="Arial"/>
          <w:color w:val="000000"/>
          <w:sz w:val="24"/>
          <w:szCs w:val="24"/>
        </w:rPr>
      </w:pPr>
    </w:p>
    <w:p w14:paraId="28C7EC60"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En este contexto, nuestra entidad se erige como semillero de destacadas luchadoras que han combatido incansablemente por el reconocimiento pleno de sus derechos humanos</w:t>
      </w:r>
      <w:r w:rsidR="00E15E9A">
        <w:rPr>
          <w:rFonts w:ascii="Arial" w:eastAsia="Arial" w:hAnsi="Arial" w:cs="Arial"/>
          <w:color w:val="000000"/>
          <w:sz w:val="24"/>
          <w:szCs w:val="24"/>
        </w:rPr>
        <w:t xml:space="preserve"> y especialmente, de las mujeres</w:t>
      </w:r>
      <w:r w:rsidRPr="00D83C16">
        <w:rPr>
          <w:rFonts w:ascii="Arial" w:eastAsia="Arial" w:hAnsi="Arial" w:cs="Arial"/>
          <w:color w:val="000000"/>
          <w:sz w:val="24"/>
          <w:szCs w:val="24"/>
        </w:rPr>
        <w:t xml:space="preserve">. Esta labor emancipadora ha impregnado su quehacer, evidenciando la trascendencia de la </w:t>
      </w:r>
      <w:r w:rsidR="00E15E9A">
        <w:rPr>
          <w:rFonts w:ascii="Arial" w:eastAsia="Arial" w:hAnsi="Arial" w:cs="Arial"/>
          <w:color w:val="000000"/>
          <w:sz w:val="24"/>
          <w:szCs w:val="24"/>
        </w:rPr>
        <w:t xml:space="preserve">participación femenina en </w:t>
      </w:r>
      <w:r w:rsidRPr="00D83C16">
        <w:rPr>
          <w:rFonts w:ascii="Arial" w:eastAsia="Arial" w:hAnsi="Arial" w:cs="Arial"/>
          <w:color w:val="000000"/>
          <w:sz w:val="24"/>
          <w:szCs w:val="24"/>
        </w:rPr>
        <w:t>los ámbitos sociales, económicos, culturales y familiares.</w:t>
      </w:r>
    </w:p>
    <w:p w14:paraId="18C3F798"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30FE3818"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En este tenor, se resalta la figura de la ilustre yucateca</w:t>
      </w:r>
      <w:r w:rsidR="00E15E9A">
        <w:rPr>
          <w:rFonts w:ascii="Arial" w:eastAsia="Arial" w:hAnsi="Arial" w:cs="Arial"/>
          <w:color w:val="000000"/>
          <w:sz w:val="24"/>
          <w:szCs w:val="24"/>
        </w:rPr>
        <w:t>,</w:t>
      </w:r>
      <w:r w:rsidRPr="00D83C16">
        <w:rPr>
          <w:rFonts w:ascii="Arial" w:eastAsia="Arial" w:hAnsi="Arial" w:cs="Arial"/>
          <w:color w:val="000000"/>
          <w:sz w:val="24"/>
          <w:szCs w:val="24"/>
        </w:rPr>
        <w:t xml:space="preserve"> </w:t>
      </w:r>
      <w:r w:rsidR="00E15E9A">
        <w:rPr>
          <w:rFonts w:ascii="Arial" w:eastAsia="Arial" w:hAnsi="Arial" w:cs="Arial"/>
          <w:color w:val="000000"/>
          <w:sz w:val="24"/>
          <w:szCs w:val="24"/>
        </w:rPr>
        <w:t xml:space="preserve">Mtra. </w:t>
      </w:r>
      <w:r w:rsidRPr="00D83C16">
        <w:rPr>
          <w:rFonts w:ascii="Arial" w:eastAsia="Arial" w:hAnsi="Arial" w:cs="Arial"/>
          <w:color w:val="000000"/>
          <w:sz w:val="24"/>
          <w:szCs w:val="24"/>
        </w:rPr>
        <w:t>Consuelo Zavala Castillo, cuya trayectoria política y profesional se distinguió por una inquebrantable lucha en favor de los derechos de las mujeres, prestando especial atención a la educación de las niñas y consolidándose como pionera en la formación de maestras rurales.</w:t>
      </w:r>
    </w:p>
    <w:p w14:paraId="23BABB33"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4DAC5C22" w14:textId="4A0983B3"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 xml:space="preserve">Consuelo Zavala </w:t>
      </w:r>
      <w:r w:rsidR="000A0E8C">
        <w:rPr>
          <w:rFonts w:ascii="Arial" w:eastAsia="Arial" w:hAnsi="Arial" w:cs="Arial"/>
          <w:color w:val="000000"/>
          <w:sz w:val="24"/>
          <w:szCs w:val="24"/>
        </w:rPr>
        <w:t xml:space="preserve">Castillo </w:t>
      </w:r>
      <w:r w:rsidRPr="00D83C16">
        <w:rPr>
          <w:rFonts w:ascii="Arial" w:eastAsia="Arial" w:hAnsi="Arial" w:cs="Arial"/>
          <w:color w:val="000000"/>
          <w:sz w:val="24"/>
          <w:szCs w:val="24"/>
        </w:rPr>
        <w:t>fue una maestra y fe</w:t>
      </w:r>
      <w:r w:rsidR="00E15E9A">
        <w:rPr>
          <w:rFonts w:ascii="Arial" w:eastAsia="Arial" w:hAnsi="Arial" w:cs="Arial"/>
          <w:color w:val="000000"/>
          <w:sz w:val="24"/>
          <w:szCs w:val="24"/>
        </w:rPr>
        <w:t>minista mexicana, nacida en el año mil ochocientos setenta y cuatro</w:t>
      </w:r>
      <w:r w:rsidRPr="00D83C16">
        <w:rPr>
          <w:rFonts w:ascii="Arial" w:eastAsia="Arial" w:hAnsi="Arial" w:cs="Arial"/>
          <w:color w:val="000000"/>
          <w:sz w:val="24"/>
          <w:szCs w:val="24"/>
        </w:rPr>
        <w:t xml:space="preserve"> en Mérida, Yucatán, y falle</w:t>
      </w:r>
      <w:r w:rsidR="00E15E9A">
        <w:rPr>
          <w:rFonts w:ascii="Arial" w:eastAsia="Arial" w:hAnsi="Arial" w:cs="Arial"/>
          <w:color w:val="000000"/>
          <w:sz w:val="24"/>
          <w:szCs w:val="24"/>
        </w:rPr>
        <w:t>cida en esa misma ciudad en mil novecientos cincuenta y seis</w:t>
      </w:r>
      <w:r w:rsidRPr="00D83C16">
        <w:rPr>
          <w:rFonts w:ascii="Arial" w:eastAsia="Arial" w:hAnsi="Arial" w:cs="Arial"/>
          <w:color w:val="000000"/>
          <w:sz w:val="24"/>
          <w:szCs w:val="24"/>
        </w:rPr>
        <w:t>. Pionera en el ámbito educativo, fundó la primera escuela privada laica destinada a mujeres en Yucatán, institución que hoy rinde homenaje a su legado.</w:t>
      </w:r>
    </w:p>
    <w:p w14:paraId="68575E90"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7AD3AED3"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Se formó en el Instituto Literario de Niñas del Estado de Yucatán, obteniendo el título de maestra en educación elemental y superior. Su pensamiento progresista y vanguardista la distinguió en una época en la que a la mujer se le negaba la igualdad de condiciones, lo que la impulsó a manifestarse y a luchar activamente por el reconocimiento de los derechos de género que, más tarde, serían instituci</w:t>
      </w:r>
      <w:r w:rsidR="00E15E9A">
        <w:rPr>
          <w:rFonts w:ascii="Arial" w:eastAsia="Arial" w:hAnsi="Arial" w:cs="Arial"/>
          <w:color w:val="000000"/>
          <w:sz w:val="24"/>
          <w:szCs w:val="24"/>
        </w:rPr>
        <w:t>onalizados en la región. En mil novecientos dos</w:t>
      </w:r>
      <w:r w:rsidRPr="00D83C16">
        <w:rPr>
          <w:rFonts w:ascii="Arial" w:eastAsia="Arial" w:hAnsi="Arial" w:cs="Arial"/>
          <w:color w:val="000000"/>
          <w:sz w:val="24"/>
          <w:szCs w:val="24"/>
        </w:rPr>
        <w:t>, a los cinco años de iniciada su carrera, fundó su propio colegio, en el cual instauró los principios de una educación laica y científica.</w:t>
      </w:r>
    </w:p>
    <w:p w14:paraId="25E6BFCD"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2058EBB9"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 xml:space="preserve">Posteriormente, mediante una beca otorgada por el gobierno de Francisco I. Madero, viajó a Francia en calidad de visitadora de escuelas, donde se instruyó en métodos de enseñanza primaria y normal. A su regreso, aplicó dichos métodos en su tierra natal, </w:t>
      </w:r>
      <w:r w:rsidR="00E15E9A">
        <w:rPr>
          <w:rFonts w:ascii="Arial" w:eastAsia="Arial" w:hAnsi="Arial" w:cs="Arial"/>
          <w:color w:val="000000"/>
          <w:sz w:val="24"/>
          <w:szCs w:val="24"/>
        </w:rPr>
        <w:t>contribuyendo a la formación de maestros rurales,</w:t>
      </w:r>
      <w:r w:rsidRPr="00D83C16">
        <w:rPr>
          <w:rFonts w:ascii="Arial" w:eastAsia="Arial" w:hAnsi="Arial" w:cs="Arial"/>
          <w:color w:val="000000"/>
          <w:sz w:val="24"/>
          <w:szCs w:val="24"/>
        </w:rPr>
        <w:t xml:space="preserve"> convencida de que la educación de este sector es esencial para el desarrollo integral del país.</w:t>
      </w:r>
    </w:p>
    <w:p w14:paraId="0E57E04B"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5C4446AE"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El quehacer profesional de Consuelo Zavala se orientó hacia la consolidación de una escuela racionalista, apartándose deliberadamente de la influencia de</w:t>
      </w:r>
      <w:r w:rsidR="00E15E9A">
        <w:rPr>
          <w:rFonts w:ascii="Arial" w:eastAsia="Arial" w:hAnsi="Arial" w:cs="Arial"/>
          <w:color w:val="000000"/>
          <w:sz w:val="24"/>
          <w:szCs w:val="24"/>
        </w:rPr>
        <w:t xml:space="preserve"> la doctrina religiosa. A los treinta</w:t>
      </w:r>
      <w:r w:rsidRPr="00D83C16">
        <w:rPr>
          <w:rFonts w:ascii="Arial" w:eastAsia="Arial" w:hAnsi="Arial" w:cs="Arial"/>
          <w:color w:val="000000"/>
          <w:sz w:val="24"/>
          <w:szCs w:val="24"/>
        </w:rPr>
        <w:t xml:space="preserve"> años, la maestra Zavala participó en la Quinta Reunión del Congreso General de Educación Primaria, reafirmando su compromiso con la modernización educativa.</w:t>
      </w:r>
    </w:p>
    <w:p w14:paraId="42586C35"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553C15C7" w14:textId="77777777" w:rsidR="00D83C16" w:rsidRPr="00D83C16" w:rsidRDefault="00E15E9A"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En mil novecientos dieciséis</w:t>
      </w:r>
      <w:r w:rsidR="00D83C16" w:rsidRPr="00D83C16">
        <w:rPr>
          <w:rFonts w:ascii="Arial" w:eastAsia="Arial" w:hAnsi="Arial" w:cs="Arial"/>
          <w:color w:val="000000"/>
          <w:sz w:val="24"/>
          <w:szCs w:val="24"/>
        </w:rPr>
        <w:t>, asumió la presidencia de la Comisión Organizadora del Primer Congreso Feminista de Yucatán, en respuesta a la imperiosa necesidad de que las mujeres mexicanas examinaran y confrontaran su condición de subordinación frente a la dominación masculina.</w:t>
      </w:r>
    </w:p>
    <w:p w14:paraId="7D1C5C0A"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4403E94A" w14:textId="45779F77" w:rsidR="00D83C16" w:rsidRPr="00D83C16" w:rsidRDefault="00E15E9A"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En mil novecientos veintidós</w:t>
      </w:r>
      <w:r w:rsidR="00D83C16" w:rsidRPr="00D83C16">
        <w:rPr>
          <w:rFonts w:ascii="Arial" w:eastAsia="Arial" w:hAnsi="Arial" w:cs="Arial"/>
          <w:color w:val="000000"/>
          <w:sz w:val="24"/>
          <w:szCs w:val="24"/>
        </w:rPr>
        <w:t xml:space="preserve">, junto con Beatriz Peniche Barrera, fundó la Liga Feminista de Yucatán, iniciativa que contó con la participación activa de otras destacadas mujeres yucatecas, entre ellas Elvia Carrillo Puerto, hermana del líder Felipe Carrillo Puerto, quien en esa época </w:t>
      </w:r>
      <w:r w:rsidR="00B86AC3">
        <w:rPr>
          <w:rFonts w:ascii="Arial" w:eastAsia="Arial" w:hAnsi="Arial" w:cs="Arial"/>
          <w:color w:val="000000"/>
          <w:sz w:val="24"/>
          <w:szCs w:val="24"/>
        </w:rPr>
        <w:t xml:space="preserve">se </w:t>
      </w:r>
      <w:r w:rsidR="00D83C16" w:rsidRPr="00D83C16">
        <w:rPr>
          <w:rFonts w:ascii="Arial" w:eastAsia="Arial" w:hAnsi="Arial" w:cs="Arial"/>
          <w:color w:val="000000"/>
          <w:sz w:val="24"/>
          <w:szCs w:val="24"/>
        </w:rPr>
        <w:t xml:space="preserve">desempeñaba </w:t>
      </w:r>
      <w:r w:rsidR="00B86AC3">
        <w:rPr>
          <w:rFonts w:ascii="Arial" w:eastAsia="Arial" w:hAnsi="Arial" w:cs="Arial"/>
          <w:color w:val="000000"/>
          <w:sz w:val="24"/>
          <w:szCs w:val="24"/>
        </w:rPr>
        <w:t>como</w:t>
      </w:r>
      <w:r w:rsidR="00D83C16" w:rsidRPr="00D83C16">
        <w:rPr>
          <w:rFonts w:ascii="Arial" w:eastAsia="Arial" w:hAnsi="Arial" w:cs="Arial"/>
          <w:color w:val="000000"/>
          <w:sz w:val="24"/>
          <w:szCs w:val="24"/>
        </w:rPr>
        <w:t xml:space="preserve"> </w:t>
      </w:r>
      <w:r w:rsidR="00B86AC3">
        <w:rPr>
          <w:rFonts w:ascii="Arial" w:eastAsia="Arial" w:hAnsi="Arial" w:cs="Arial"/>
          <w:color w:val="000000"/>
          <w:sz w:val="24"/>
          <w:szCs w:val="24"/>
        </w:rPr>
        <w:t>G</w:t>
      </w:r>
      <w:r w:rsidR="00D83C16" w:rsidRPr="00D83C16">
        <w:rPr>
          <w:rFonts w:ascii="Arial" w:eastAsia="Arial" w:hAnsi="Arial" w:cs="Arial"/>
          <w:color w:val="000000"/>
          <w:sz w:val="24"/>
          <w:szCs w:val="24"/>
        </w:rPr>
        <w:t>oberna</w:t>
      </w:r>
      <w:r w:rsidR="00B86AC3">
        <w:rPr>
          <w:rFonts w:ascii="Arial" w:eastAsia="Arial" w:hAnsi="Arial" w:cs="Arial"/>
          <w:color w:val="000000"/>
          <w:sz w:val="24"/>
          <w:szCs w:val="24"/>
        </w:rPr>
        <w:t>dor</w:t>
      </w:r>
      <w:r w:rsidR="00D83C16" w:rsidRPr="00D83C16">
        <w:rPr>
          <w:rFonts w:ascii="Arial" w:eastAsia="Arial" w:hAnsi="Arial" w:cs="Arial"/>
          <w:color w:val="000000"/>
          <w:sz w:val="24"/>
          <w:szCs w:val="24"/>
        </w:rPr>
        <w:t xml:space="preserve"> de Yucatán.</w:t>
      </w:r>
    </w:p>
    <w:p w14:paraId="651986E2"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1F58857D"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Desde su labor docente, impulsó la línea progresista inspirada en su maestra Rita Cetina Gutiérrez, defendiendo los principios de una educación laica, científica y moderna. Como fundadora de diversas instituciones educativas, adoptó un modelo pedagógico orientado hacia la laicidad y el racionalismo, en consonancia con las corrientes que se gestaban en Europa a principios del siglo XX, especialmente en España, donde Francisco Ferrer Guardia pro</w:t>
      </w:r>
      <w:r w:rsidR="00E15E9A">
        <w:rPr>
          <w:rFonts w:ascii="Arial" w:eastAsia="Arial" w:hAnsi="Arial" w:cs="Arial"/>
          <w:color w:val="000000"/>
          <w:sz w:val="24"/>
          <w:szCs w:val="24"/>
        </w:rPr>
        <w:t>movía la escuela modelo. En mil novecientos cuarenta y ocho</w:t>
      </w:r>
      <w:r w:rsidRPr="00D83C16">
        <w:rPr>
          <w:rFonts w:ascii="Arial" w:eastAsia="Arial" w:hAnsi="Arial" w:cs="Arial"/>
          <w:color w:val="000000"/>
          <w:sz w:val="24"/>
          <w:szCs w:val="24"/>
        </w:rPr>
        <w:t>, su destacada trayectoria fue reconocida mediante la medalla Ignacio Manuel Altamirano.</w:t>
      </w:r>
    </w:p>
    <w:p w14:paraId="2205C9C7"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531AA811"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sidRPr="00D83C16">
        <w:rPr>
          <w:rFonts w:ascii="Arial" w:eastAsia="Arial" w:hAnsi="Arial" w:cs="Arial"/>
          <w:color w:val="000000"/>
          <w:sz w:val="24"/>
          <w:szCs w:val="24"/>
        </w:rPr>
        <w:t>Por otra parte, como un hito en la lucha por la inclusión de las mujeres e</w:t>
      </w:r>
      <w:r w:rsidR="00E15E9A">
        <w:rPr>
          <w:rFonts w:ascii="Arial" w:eastAsia="Arial" w:hAnsi="Arial" w:cs="Arial"/>
          <w:color w:val="000000"/>
          <w:sz w:val="24"/>
          <w:szCs w:val="24"/>
        </w:rPr>
        <w:t>n los espacios públicos, en mil novecientos dieciséis</w:t>
      </w:r>
      <w:r w:rsidRPr="00D83C16">
        <w:rPr>
          <w:rFonts w:ascii="Arial" w:eastAsia="Arial" w:hAnsi="Arial" w:cs="Arial"/>
          <w:color w:val="000000"/>
          <w:sz w:val="24"/>
          <w:szCs w:val="24"/>
        </w:rPr>
        <w:t xml:space="preserve"> se celebró el Primer Congreso Feminista de Yucatán, en el que Consuelo Zavala se desempeñó como presidenta del comité organizador. Gr</w:t>
      </w:r>
      <w:r w:rsidR="00E15E9A">
        <w:rPr>
          <w:rFonts w:ascii="Arial" w:eastAsia="Arial" w:hAnsi="Arial" w:cs="Arial"/>
          <w:color w:val="000000"/>
          <w:sz w:val="24"/>
          <w:szCs w:val="24"/>
        </w:rPr>
        <w:t>acias a su incansable labor, setecientas</w:t>
      </w:r>
      <w:r w:rsidRPr="00D83C16">
        <w:rPr>
          <w:rFonts w:ascii="Arial" w:eastAsia="Arial" w:hAnsi="Arial" w:cs="Arial"/>
          <w:color w:val="000000"/>
          <w:sz w:val="24"/>
          <w:szCs w:val="24"/>
        </w:rPr>
        <w:t xml:space="preserve"> mujeres mexicanas, con el respaldo del gobernador yucateco Salvador Alvarado, se reunieron durante cuatro días para debatir las políticas sociales necesarias que permitieran emancipar a la mujer del lastre de las tradiciones opresoras.</w:t>
      </w:r>
    </w:p>
    <w:p w14:paraId="40AE66AC" w14:textId="77777777" w:rsidR="00D83C16" w:rsidRPr="00D83C16" w:rsidRDefault="00D83C16"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14:paraId="7DA5ADCC" w14:textId="736BCBF4" w:rsidR="00B11518" w:rsidRDefault="00E15E9A" w:rsidP="00D83C1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El veintidós de junio de mil novecientos cincuenta y seis</w:t>
      </w:r>
      <w:r w:rsidR="00D83C16" w:rsidRPr="00D83C16">
        <w:rPr>
          <w:rFonts w:ascii="Arial" w:eastAsia="Arial" w:hAnsi="Arial" w:cs="Arial"/>
          <w:color w:val="000000"/>
          <w:sz w:val="24"/>
          <w:szCs w:val="24"/>
        </w:rPr>
        <w:t xml:space="preserve">, Consuelo Zavala </w:t>
      </w:r>
      <w:r w:rsidR="00E7111A">
        <w:rPr>
          <w:rFonts w:ascii="Arial" w:eastAsia="Arial" w:hAnsi="Arial" w:cs="Arial"/>
          <w:color w:val="000000"/>
          <w:sz w:val="24"/>
          <w:szCs w:val="24"/>
        </w:rPr>
        <w:t xml:space="preserve">Castillo </w:t>
      </w:r>
      <w:r w:rsidR="00D83C16" w:rsidRPr="00D83C16">
        <w:rPr>
          <w:rFonts w:ascii="Arial" w:eastAsia="Arial" w:hAnsi="Arial" w:cs="Arial"/>
          <w:color w:val="000000"/>
          <w:sz w:val="24"/>
          <w:szCs w:val="24"/>
        </w:rPr>
        <w:t>falleció en su ciudad natal, Mérida, Yucatán, dejando un legado imborrable en la educación mexicana, marcado por la consolidación del laicismo en la enseñanza y la realización del Prime</w:t>
      </w:r>
      <w:r w:rsidR="00D83C16">
        <w:rPr>
          <w:rFonts w:ascii="Arial" w:eastAsia="Arial" w:hAnsi="Arial" w:cs="Arial"/>
          <w:color w:val="000000"/>
          <w:sz w:val="24"/>
          <w:szCs w:val="24"/>
        </w:rPr>
        <w:t>r Congreso Feminista en México.</w:t>
      </w:r>
    </w:p>
    <w:p w14:paraId="580958BA" w14:textId="77777777" w:rsidR="00B11518" w:rsidRDefault="00B11518" w:rsidP="00B11518">
      <w:pPr>
        <w:pBdr>
          <w:top w:val="nil"/>
          <w:left w:val="nil"/>
          <w:bottom w:val="nil"/>
          <w:right w:val="nil"/>
          <w:between w:val="nil"/>
        </w:pBdr>
        <w:spacing w:line="360" w:lineRule="auto"/>
        <w:jc w:val="both"/>
        <w:rPr>
          <w:rFonts w:ascii="Arial" w:eastAsia="Arial" w:hAnsi="Arial" w:cs="Arial"/>
          <w:color w:val="000000"/>
          <w:sz w:val="24"/>
          <w:szCs w:val="24"/>
        </w:rPr>
      </w:pPr>
    </w:p>
    <w:p w14:paraId="799DCDE1" w14:textId="77777777" w:rsidR="00B11518" w:rsidRDefault="00B11518" w:rsidP="00B11518">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t>Por lo anteriormente vertido, es como este H. Congreso del Estado creó el reconocimiento “Consuelo Zavala Castillo” para premiar y reconocer a las mujeres yucatecas que se hayan destacado en el campo de la ciencia, la cultura, la política, la economía o la lucha social a favor de la igualdad de género y la promoción, fomento y defensa de los derechos hum</w:t>
      </w:r>
      <w:r w:rsidR="00E15E9A">
        <w:rPr>
          <w:rFonts w:ascii="Arial" w:eastAsia="Arial" w:hAnsi="Arial" w:cs="Arial"/>
          <w:color w:val="000000"/>
          <w:sz w:val="24"/>
          <w:szCs w:val="24"/>
        </w:rPr>
        <w:t>anos de las mujeres en nuestro e</w:t>
      </w:r>
      <w:r>
        <w:rPr>
          <w:rFonts w:ascii="Arial" w:eastAsia="Arial" w:hAnsi="Arial" w:cs="Arial"/>
          <w:color w:val="000000"/>
          <w:sz w:val="24"/>
          <w:szCs w:val="24"/>
        </w:rPr>
        <w:t>stado o en el país.</w:t>
      </w:r>
    </w:p>
    <w:p w14:paraId="35F029AC" w14:textId="77777777" w:rsidR="00417832" w:rsidRDefault="00417832" w:rsidP="00B11518">
      <w:pPr>
        <w:pStyle w:val="NormalWeb"/>
        <w:shd w:val="clear" w:color="auto" w:fill="FFFFFF"/>
        <w:spacing w:before="0" w:beforeAutospacing="0" w:after="0" w:afterAutospacing="0" w:line="360" w:lineRule="auto"/>
        <w:ind w:firstLine="720"/>
        <w:jc w:val="both"/>
        <w:textAlignment w:val="baseline"/>
        <w:rPr>
          <w:rFonts w:ascii="Arial" w:eastAsia="Arial" w:hAnsi="Arial" w:cs="Arial"/>
          <w:color w:val="000000"/>
        </w:rPr>
      </w:pPr>
    </w:p>
    <w:p w14:paraId="597B8BEA" w14:textId="77777777"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SEGUNDA. </w:t>
      </w:r>
      <w:r>
        <w:rPr>
          <w:rFonts w:ascii="Arial" w:eastAsia="Arial" w:hAnsi="Arial" w:cs="Arial"/>
          <w:color w:val="000000"/>
          <w:sz w:val="24"/>
          <w:szCs w:val="24"/>
        </w:rPr>
        <w:t>Ahora bien, para cumplimiento de lo estipulado en el multicitado Decreto de creación del reconocimiento, esta Comisión de Postulación realizó el análisis correspondiente para obtener este producto legislativo con base en los siguientes aspectos y métodos:</w:t>
      </w:r>
    </w:p>
    <w:p w14:paraId="73B38771" w14:textId="77777777" w:rsidR="00417832" w:rsidRDefault="00417832">
      <w:pPr>
        <w:jc w:val="both"/>
        <w:rPr>
          <w:rFonts w:ascii="Arial" w:eastAsia="Arial" w:hAnsi="Arial" w:cs="Arial"/>
          <w:sz w:val="24"/>
          <w:szCs w:val="24"/>
        </w:rPr>
      </w:pPr>
    </w:p>
    <w:p w14:paraId="495FE86B" w14:textId="7EAB092D"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r>
      <w:r w:rsidRPr="00C24890">
        <w:rPr>
          <w:rFonts w:ascii="Arial" w:eastAsia="Arial" w:hAnsi="Arial" w:cs="Arial"/>
          <w:b/>
          <w:sz w:val="24"/>
          <w:szCs w:val="24"/>
        </w:rPr>
        <w:t>1.</w:t>
      </w:r>
      <w:r w:rsidRPr="00C24890">
        <w:rPr>
          <w:rFonts w:ascii="Arial" w:eastAsia="Arial" w:hAnsi="Arial" w:cs="Arial"/>
          <w:sz w:val="24"/>
          <w:szCs w:val="24"/>
        </w:rPr>
        <w:t xml:space="preserve"> Se revisaron los términos de</w:t>
      </w:r>
      <w:r w:rsidR="002D0B9D" w:rsidRPr="00C24890">
        <w:rPr>
          <w:rFonts w:ascii="Arial" w:eastAsia="Arial" w:hAnsi="Arial" w:cs="Arial"/>
          <w:sz w:val="24"/>
          <w:szCs w:val="24"/>
        </w:rPr>
        <w:t xml:space="preserve"> la convocatoria publicada </w:t>
      </w:r>
      <w:r w:rsidR="002D0B9D" w:rsidRPr="007E0C34">
        <w:rPr>
          <w:rFonts w:ascii="Arial" w:eastAsia="Arial" w:hAnsi="Arial" w:cs="Arial"/>
          <w:sz w:val="24"/>
          <w:szCs w:val="24"/>
        </w:rPr>
        <w:t xml:space="preserve">el </w:t>
      </w:r>
      <w:r w:rsidR="00CE37C1">
        <w:rPr>
          <w:rFonts w:ascii="Arial" w:eastAsia="Arial" w:hAnsi="Arial" w:cs="Arial"/>
          <w:sz w:val="24"/>
          <w:szCs w:val="24"/>
        </w:rPr>
        <w:t>cuatro de febrero</w:t>
      </w:r>
      <w:r w:rsidR="00374482" w:rsidRPr="007E0C34">
        <w:rPr>
          <w:rFonts w:ascii="Arial" w:eastAsia="Arial" w:hAnsi="Arial" w:cs="Arial"/>
          <w:sz w:val="24"/>
          <w:szCs w:val="24"/>
        </w:rPr>
        <w:t xml:space="preserve"> </w:t>
      </w:r>
      <w:r w:rsidR="00CE37C1">
        <w:rPr>
          <w:rFonts w:ascii="Arial" w:eastAsia="Arial" w:hAnsi="Arial" w:cs="Arial"/>
          <w:sz w:val="24"/>
          <w:szCs w:val="24"/>
        </w:rPr>
        <w:t>del año dos mil veinticinco</w:t>
      </w:r>
      <w:r w:rsidRPr="007E0C34">
        <w:rPr>
          <w:rFonts w:ascii="Arial" w:eastAsia="Arial" w:hAnsi="Arial" w:cs="Arial"/>
          <w:sz w:val="24"/>
          <w:szCs w:val="24"/>
        </w:rPr>
        <w:t>, en el Diario Oficial del Gobierno del Estado y</w:t>
      </w:r>
      <w:r w:rsidRPr="00C24890">
        <w:rPr>
          <w:rFonts w:ascii="Arial" w:eastAsia="Arial" w:hAnsi="Arial" w:cs="Arial"/>
          <w:sz w:val="24"/>
          <w:szCs w:val="24"/>
        </w:rPr>
        <w:t xml:space="preserve"> </w:t>
      </w:r>
      <w:r w:rsidR="00E7111A">
        <w:rPr>
          <w:rFonts w:ascii="Arial" w:eastAsia="Arial" w:hAnsi="Arial" w:cs="Arial"/>
          <w:sz w:val="24"/>
          <w:szCs w:val="24"/>
        </w:rPr>
        <w:t xml:space="preserve">demás </w:t>
      </w:r>
      <w:r w:rsidRPr="00C24890">
        <w:rPr>
          <w:rFonts w:ascii="Arial" w:eastAsia="Arial" w:hAnsi="Arial" w:cs="Arial"/>
          <w:sz w:val="24"/>
          <w:szCs w:val="24"/>
        </w:rPr>
        <w:t>medios de difusión.</w:t>
      </w:r>
    </w:p>
    <w:p w14:paraId="7F644023" w14:textId="77777777" w:rsidR="00417832" w:rsidRDefault="00417832">
      <w:pPr>
        <w:jc w:val="both"/>
        <w:rPr>
          <w:rFonts w:ascii="Arial" w:eastAsia="Arial" w:hAnsi="Arial" w:cs="Arial"/>
          <w:sz w:val="24"/>
          <w:szCs w:val="24"/>
        </w:rPr>
      </w:pPr>
    </w:p>
    <w:p w14:paraId="43FD74CD" w14:textId="028BFF6F"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2.</w:t>
      </w:r>
      <w:r>
        <w:rPr>
          <w:rFonts w:ascii="Arial" w:eastAsia="Arial" w:hAnsi="Arial" w:cs="Arial"/>
          <w:sz w:val="24"/>
          <w:szCs w:val="24"/>
        </w:rPr>
        <w:t xml:space="preserve"> Se señalaron algunas consideraciones sobre los aspectos relevantes de las acciones, logros y reconocimiento</w:t>
      </w:r>
      <w:r w:rsidR="00E7111A">
        <w:rPr>
          <w:rFonts w:ascii="Arial" w:eastAsia="Arial" w:hAnsi="Arial" w:cs="Arial"/>
          <w:sz w:val="24"/>
          <w:szCs w:val="24"/>
        </w:rPr>
        <w:t>s</w:t>
      </w:r>
      <w:r>
        <w:rPr>
          <w:rFonts w:ascii="Arial" w:eastAsia="Arial" w:hAnsi="Arial" w:cs="Arial"/>
          <w:sz w:val="24"/>
          <w:szCs w:val="24"/>
        </w:rPr>
        <w:t xml:space="preserve"> de cada una de las candidatas propuestas.</w:t>
      </w:r>
    </w:p>
    <w:p w14:paraId="6D76C080" w14:textId="77777777" w:rsidR="00417832" w:rsidRDefault="00417832">
      <w:pPr>
        <w:jc w:val="both"/>
        <w:rPr>
          <w:rFonts w:ascii="Arial" w:eastAsia="Arial" w:hAnsi="Arial" w:cs="Arial"/>
          <w:sz w:val="24"/>
          <w:szCs w:val="24"/>
        </w:rPr>
      </w:pPr>
    </w:p>
    <w:p w14:paraId="7FC3DB24" w14:textId="77777777"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3.</w:t>
      </w:r>
      <w:r>
        <w:rPr>
          <w:rFonts w:ascii="Arial" w:eastAsia="Arial" w:hAnsi="Arial" w:cs="Arial"/>
          <w:sz w:val="24"/>
          <w:szCs w:val="24"/>
        </w:rPr>
        <w:t xml:space="preserve"> Se convinieron las delimitaciones sobre la carga simbólica y subjetiva de lo que representa nuestra decisión y el método que debíamos de seguir para fundamentar nuestro dictamen y sustentar nuestra responsabilidad como Comisión de Postulación “Consuelo Zavala Castillo del H. Congreso del Estado de Yucatán”.</w:t>
      </w:r>
    </w:p>
    <w:p w14:paraId="17BB02F8" w14:textId="77777777" w:rsidR="00417832" w:rsidRDefault="00417832">
      <w:pPr>
        <w:jc w:val="both"/>
        <w:rPr>
          <w:rFonts w:ascii="Arial" w:eastAsia="Arial" w:hAnsi="Arial" w:cs="Arial"/>
          <w:sz w:val="24"/>
          <w:szCs w:val="24"/>
        </w:rPr>
      </w:pPr>
    </w:p>
    <w:p w14:paraId="7C6DA68D" w14:textId="77777777"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 xml:space="preserve">4. </w:t>
      </w:r>
      <w:r>
        <w:rPr>
          <w:rFonts w:ascii="Arial" w:eastAsia="Arial" w:hAnsi="Arial" w:cs="Arial"/>
          <w:sz w:val="24"/>
          <w:szCs w:val="24"/>
        </w:rPr>
        <w:t>Se condujo el análisis con el método comparativo; así como las acciones y el trabajo de las candidatas a recibir este reconocimiento de gran importancia para la lucha feminista a nivel local y nacional.</w:t>
      </w:r>
    </w:p>
    <w:p w14:paraId="159B73D9" w14:textId="77777777" w:rsidR="00417832" w:rsidRDefault="00417832">
      <w:pPr>
        <w:spacing w:line="360" w:lineRule="auto"/>
        <w:jc w:val="both"/>
        <w:rPr>
          <w:rFonts w:ascii="Arial" w:eastAsia="Arial" w:hAnsi="Arial" w:cs="Arial"/>
          <w:sz w:val="24"/>
          <w:szCs w:val="24"/>
        </w:rPr>
      </w:pPr>
    </w:p>
    <w:p w14:paraId="07B812CB" w14:textId="4FD2F102" w:rsidR="00417832" w:rsidRDefault="00CE61F6">
      <w:pPr>
        <w:spacing w:line="36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xml:space="preserve">5. </w:t>
      </w:r>
      <w:r>
        <w:rPr>
          <w:rFonts w:ascii="Arial" w:eastAsia="Arial" w:hAnsi="Arial" w:cs="Arial"/>
          <w:sz w:val="24"/>
          <w:szCs w:val="24"/>
        </w:rPr>
        <w:t xml:space="preserve">Asimismo se reflexionó sobre </w:t>
      </w:r>
      <w:r w:rsidR="002D0B9D">
        <w:rPr>
          <w:rFonts w:ascii="Arial" w:eastAsia="Arial" w:hAnsi="Arial" w:cs="Arial"/>
          <w:sz w:val="24"/>
          <w:szCs w:val="24"/>
        </w:rPr>
        <w:t>cuatro</w:t>
      </w:r>
      <w:r>
        <w:rPr>
          <w:rFonts w:ascii="Arial" w:eastAsia="Arial" w:hAnsi="Arial" w:cs="Arial"/>
          <w:sz w:val="24"/>
          <w:szCs w:val="24"/>
        </w:rPr>
        <w:t xml:space="preserve"> ejes fundamentales para emitir el dictamen y elegir a la recipiendaria del reconocimiento “</w:t>
      </w:r>
      <w:r>
        <w:rPr>
          <w:rFonts w:ascii="Arial" w:eastAsia="Arial" w:hAnsi="Arial" w:cs="Arial"/>
          <w:b/>
          <w:sz w:val="24"/>
          <w:szCs w:val="24"/>
        </w:rPr>
        <w:t>Consuelo Zavala Castillo</w:t>
      </w:r>
      <w:r>
        <w:rPr>
          <w:rFonts w:ascii="Arial" w:eastAsia="Arial" w:hAnsi="Arial" w:cs="Arial"/>
          <w:sz w:val="24"/>
          <w:szCs w:val="24"/>
        </w:rPr>
        <w:t xml:space="preserve">”, siendo éstos las acciones y disciplina </w:t>
      </w:r>
      <w:r w:rsidR="00104BB1">
        <w:rPr>
          <w:rFonts w:ascii="Arial" w:eastAsia="Arial" w:hAnsi="Arial" w:cs="Arial"/>
          <w:sz w:val="24"/>
          <w:szCs w:val="24"/>
        </w:rPr>
        <w:t>enfocados a los derechos</w:t>
      </w:r>
      <w:r w:rsidR="00F9114D">
        <w:rPr>
          <w:rFonts w:ascii="Arial" w:eastAsia="Arial" w:hAnsi="Arial" w:cs="Arial"/>
          <w:sz w:val="24"/>
          <w:szCs w:val="24"/>
        </w:rPr>
        <w:t xml:space="preserve"> humanos</w:t>
      </w:r>
      <w:r w:rsidR="00104BB1">
        <w:rPr>
          <w:rFonts w:ascii="Arial" w:eastAsia="Arial" w:hAnsi="Arial" w:cs="Arial"/>
          <w:sz w:val="24"/>
          <w:szCs w:val="24"/>
        </w:rPr>
        <w:t xml:space="preserve"> de la</w:t>
      </w:r>
      <w:r w:rsidR="00E7111A">
        <w:rPr>
          <w:rFonts w:ascii="Arial" w:eastAsia="Arial" w:hAnsi="Arial" w:cs="Arial"/>
          <w:sz w:val="24"/>
          <w:szCs w:val="24"/>
        </w:rPr>
        <w:t>s</w:t>
      </w:r>
      <w:r w:rsidR="00104BB1">
        <w:rPr>
          <w:rFonts w:ascii="Arial" w:eastAsia="Arial" w:hAnsi="Arial" w:cs="Arial"/>
          <w:sz w:val="24"/>
          <w:szCs w:val="24"/>
        </w:rPr>
        <w:t xml:space="preserve"> mujeres </w:t>
      </w:r>
      <w:r>
        <w:rPr>
          <w:rFonts w:ascii="Arial" w:eastAsia="Arial" w:hAnsi="Arial" w:cs="Arial"/>
          <w:sz w:val="24"/>
          <w:szCs w:val="24"/>
        </w:rPr>
        <w:t xml:space="preserve">con la que se ha dedicado cada candidata, el talento desarrollado, la vocación de su labor, la calidad de sus creaciones y el éxito durante su vida en los temas esenciales que dieron motivo y creación al reconocimiento. </w:t>
      </w:r>
    </w:p>
    <w:p w14:paraId="3BB5A9BF" w14:textId="77777777" w:rsidR="00417832" w:rsidRDefault="00417832">
      <w:pPr>
        <w:jc w:val="both"/>
        <w:rPr>
          <w:rFonts w:ascii="Arial" w:eastAsia="Arial" w:hAnsi="Arial" w:cs="Arial"/>
          <w:sz w:val="24"/>
          <w:szCs w:val="24"/>
        </w:rPr>
      </w:pPr>
    </w:p>
    <w:p w14:paraId="433DE079" w14:textId="6188CF30" w:rsidR="00374482" w:rsidRDefault="00CE61F6" w:rsidP="00374482">
      <w:pPr>
        <w:spacing w:line="360" w:lineRule="auto"/>
        <w:ind w:firstLine="708"/>
        <w:jc w:val="both"/>
        <w:rPr>
          <w:rFonts w:ascii="Arial" w:eastAsia="Arial" w:hAnsi="Arial" w:cs="Arial"/>
          <w:sz w:val="24"/>
          <w:szCs w:val="24"/>
        </w:rPr>
      </w:pPr>
      <w:r>
        <w:rPr>
          <w:rFonts w:ascii="Arial" w:eastAsia="Arial" w:hAnsi="Arial" w:cs="Arial"/>
          <w:sz w:val="24"/>
          <w:szCs w:val="24"/>
        </w:rPr>
        <w:t>Es así que, después de haber revisado toda la documentación, la historia y trayectoria de la</w:t>
      </w:r>
      <w:r w:rsidR="001016A2">
        <w:rPr>
          <w:rFonts w:ascii="Arial" w:eastAsia="Arial" w:hAnsi="Arial" w:cs="Arial"/>
          <w:sz w:val="24"/>
          <w:szCs w:val="24"/>
        </w:rPr>
        <w:t>s</w:t>
      </w:r>
      <w:r>
        <w:rPr>
          <w:rFonts w:ascii="Arial" w:eastAsia="Arial" w:hAnsi="Arial" w:cs="Arial"/>
          <w:sz w:val="24"/>
          <w:szCs w:val="24"/>
        </w:rPr>
        <w:t xml:space="preserve"> candidata</w:t>
      </w:r>
      <w:r w:rsidR="001016A2">
        <w:rPr>
          <w:rFonts w:ascii="Arial" w:eastAsia="Arial" w:hAnsi="Arial" w:cs="Arial"/>
          <w:sz w:val="24"/>
          <w:szCs w:val="24"/>
        </w:rPr>
        <w:t>s</w:t>
      </w:r>
      <w:r>
        <w:rPr>
          <w:rFonts w:ascii="Arial" w:eastAsia="Arial" w:hAnsi="Arial" w:cs="Arial"/>
          <w:sz w:val="24"/>
          <w:szCs w:val="24"/>
        </w:rPr>
        <w:t xml:space="preserve"> propuesta</w:t>
      </w:r>
      <w:r w:rsidR="001016A2">
        <w:rPr>
          <w:rFonts w:ascii="Arial" w:eastAsia="Arial" w:hAnsi="Arial" w:cs="Arial"/>
          <w:sz w:val="24"/>
          <w:szCs w:val="24"/>
        </w:rPr>
        <w:t>s</w:t>
      </w:r>
      <w:r>
        <w:rPr>
          <w:rFonts w:ascii="Arial" w:eastAsia="Arial" w:hAnsi="Arial" w:cs="Arial"/>
          <w:sz w:val="24"/>
          <w:szCs w:val="24"/>
        </w:rPr>
        <w:t xml:space="preserve"> a recibir el reconocimiento “Consuelo Zavala Castillo del H. Congreso del Estado de Yucatán”, coincidimos en que se cumplió con la expectativa de la convocatoria y con el espíritu del Decreto que creó el reconocimiento que nos ocupa.</w:t>
      </w:r>
    </w:p>
    <w:p w14:paraId="37D964DD" w14:textId="77777777" w:rsidR="00374482" w:rsidRDefault="00374482" w:rsidP="00374482">
      <w:pPr>
        <w:spacing w:line="360" w:lineRule="auto"/>
        <w:ind w:firstLine="708"/>
        <w:jc w:val="both"/>
        <w:rPr>
          <w:rFonts w:ascii="Arial" w:eastAsia="Arial" w:hAnsi="Arial" w:cs="Arial"/>
          <w:sz w:val="24"/>
          <w:szCs w:val="24"/>
        </w:rPr>
      </w:pPr>
    </w:p>
    <w:p w14:paraId="29FF4322" w14:textId="4FFDC134" w:rsidR="00104BB1" w:rsidRPr="00253DAC" w:rsidRDefault="00374482" w:rsidP="00374482">
      <w:pPr>
        <w:spacing w:line="360" w:lineRule="auto"/>
        <w:ind w:firstLine="708"/>
        <w:jc w:val="both"/>
        <w:rPr>
          <w:rFonts w:ascii="Arial" w:hAnsi="Arial" w:cs="Arial"/>
          <w:sz w:val="24"/>
          <w:szCs w:val="24"/>
          <w:lang w:val="es-ES"/>
        </w:rPr>
      </w:pPr>
      <w:r>
        <w:rPr>
          <w:rFonts w:ascii="Arial" w:eastAsia="Arial" w:hAnsi="Arial" w:cs="Arial"/>
          <w:sz w:val="24"/>
          <w:szCs w:val="24"/>
        </w:rPr>
        <w:tab/>
      </w:r>
      <w:r w:rsidR="0039444D" w:rsidRPr="00096C61">
        <w:rPr>
          <w:rFonts w:ascii="Arial" w:eastAsia="Arial" w:hAnsi="Arial" w:cs="Arial"/>
          <w:sz w:val="24"/>
          <w:szCs w:val="24"/>
        </w:rPr>
        <w:t xml:space="preserve">Por lo que </w:t>
      </w:r>
      <w:r w:rsidR="00AE11F0">
        <w:rPr>
          <w:rFonts w:ascii="Arial" w:eastAsia="Arial" w:hAnsi="Arial" w:cs="Arial"/>
          <w:sz w:val="24"/>
          <w:szCs w:val="24"/>
        </w:rPr>
        <w:t>las</w:t>
      </w:r>
      <w:r w:rsidR="00CE61F6" w:rsidRPr="00096C61">
        <w:rPr>
          <w:rFonts w:ascii="Arial" w:eastAsia="Arial" w:hAnsi="Arial" w:cs="Arial"/>
          <w:sz w:val="24"/>
          <w:szCs w:val="24"/>
        </w:rPr>
        <w:t xml:space="preserve"> diputadas integrantes de esta comisión dictaminadora, finalmente tomamos una decisión y coincidimos en postular para recibir tan </w:t>
      </w:r>
      <w:r w:rsidR="00CE61F6" w:rsidRPr="00466FD9">
        <w:rPr>
          <w:rFonts w:ascii="Arial" w:eastAsia="Arial" w:hAnsi="Arial" w:cs="Arial"/>
          <w:sz w:val="24"/>
          <w:szCs w:val="24"/>
        </w:rPr>
        <w:t>honorífico reconocimiento, a la</w:t>
      </w:r>
      <w:r w:rsidR="003D1E95" w:rsidRPr="00DC3A6E">
        <w:rPr>
          <w:rFonts w:ascii="Arial" w:eastAsia="Arial" w:hAnsi="Arial" w:cs="Arial"/>
          <w:sz w:val="24"/>
          <w:szCs w:val="24"/>
        </w:rPr>
        <w:t xml:space="preserve"> </w:t>
      </w:r>
      <w:r w:rsidR="000A0A92" w:rsidRPr="00CB7431">
        <w:rPr>
          <w:rFonts w:ascii="Arial" w:eastAsia="Arial" w:hAnsi="Arial" w:cs="Arial"/>
          <w:b/>
          <w:sz w:val="24"/>
          <w:szCs w:val="24"/>
        </w:rPr>
        <w:t>C.</w:t>
      </w:r>
      <w:r w:rsidR="00DC3A6E" w:rsidRPr="00CB7431">
        <w:rPr>
          <w:b/>
        </w:rPr>
        <w:t xml:space="preserve"> </w:t>
      </w:r>
      <w:r w:rsidR="003A6887">
        <w:rPr>
          <w:rFonts w:ascii="Arial" w:hAnsi="Arial" w:cs="Arial"/>
          <w:b/>
          <w:sz w:val="24"/>
          <w:szCs w:val="24"/>
          <w:lang w:val="es-ES"/>
        </w:rPr>
        <w:t xml:space="preserve">Aracely Angélica </w:t>
      </w:r>
      <w:proofErr w:type="spellStart"/>
      <w:r w:rsidR="003A6887">
        <w:rPr>
          <w:rFonts w:ascii="Arial" w:hAnsi="Arial" w:cs="Arial"/>
          <w:b/>
          <w:sz w:val="24"/>
          <w:szCs w:val="24"/>
          <w:lang w:val="es-ES"/>
        </w:rPr>
        <w:t>Cab</w:t>
      </w:r>
      <w:proofErr w:type="spellEnd"/>
      <w:r w:rsidR="003A6887">
        <w:rPr>
          <w:rFonts w:ascii="Arial" w:hAnsi="Arial" w:cs="Arial"/>
          <w:b/>
          <w:sz w:val="24"/>
          <w:szCs w:val="24"/>
          <w:lang w:val="es-ES"/>
        </w:rPr>
        <w:t xml:space="preserve"> </w:t>
      </w:r>
      <w:proofErr w:type="spellStart"/>
      <w:r w:rsidR="003A6887">
        <w:rPr>
          <w:rFonts w:ascii="Arial" w:hAnsi="Arial" w:cs="Arial"/>
          <w:b/>
          <w:sz w:val="24"/>
          <w:szCs w:val="24"/>
          <w:lang w:val="es-ES"/>
        </w:rPr>
        <w:t>Cumí</w:t>
      </w:r>
      <w:proofErr w:type="spellEnd"/>
      <w:r w:rsidR="003D1E95" w:rsidRPr="00253DAC">
        <w:rPr>
          <w:rFonts w:ascii="Arial" w:hAnsi="Arial" w:cs="Arial"/>
          <w:sz w:val="24"/>
          <w:szCs w:val="24"/>
          <w:lang w:val="es-ES"/>
        </w:rPr>
        <w:t>,</w:t>
      </w:r>
      <w:r w:rsidR="00CE61F6" w:rsidRPr="00253DAC">
        <w:rPr>
          <w:rFonts w:ascii="Arial" w:hAnsi="Arial" w:cs="Arial"/>
          <w:sz w:val="24"/>
          <w:szCs w:val="24"/>
          <w:lang w:val="es-ES"/>
        </w:rPr>
        <w:t xml:space="preserve"> </w:t>
      </w:r>
      <w:r w:rsidR="00104BB1" w:rsidRPr="00253DAC">
        <w:rPr>
          <w:rFonts w:ascii="Arial" w:hAnsi="Arial" w:cs="Arial"/>
          <w:sz w:val="24"/>
          <w:szCs w:val="24"/>
          <w:lang w:val="es-ES"/>
        </w:rPr>
        <w:t>por</w:t>
      </w:r>
      <w:r w:rsidR="00DA0E70">
        <w:rPr>
          <w:rFonts w:ascii="Arial" w:hAnsi="Arial" w:cs="Arial"/>
          <w:sz w:val="24"/>
          <w:szCs w:val="24"/>
          <w:lang w:val="es-ES"/>
        </w:rPr>
        <w:t xml:space="preserve"> su destacada labor en el campo de la política, y de la cultura, siendo pionera defensora de la apertura de espacios para las mujeres indígenas, defensora de los derechos de la mujer y </w:t>
      </w:r>
      <w:proofErr w:type="spellStart"/>
      <w:r w:rsidR="00DA0E70">
        <w:rPr>
          <w:rFonts w:ascii="Arial" w:hAnsi="Arial" w:cs="Arial"/>
          <w:sz w:val="24"/>
          <w:szCs w:val="24"/>
          <w:lang w:val="es-ES"/>
        </w:rPr>
        <w:t>mayahablante</w:t>
      </w:r>
      <w:proofErr w:type="spellEnd"/>
      <w:r w:rsidR="00DA0E70">
        <w:rPr>
          <w:rFonts w:ascii="Arial" w:hAnsi="Arial" w:cs="Arial"/>
          <w:sz w:val="24"/>
          <w:szCs w:val="24"/>
          <w:lang w:val="es-ES"/>
        </w:rPr>
        <w:t>, lo que cobra realce en el año de la mujer indígena.</w:t>
      </w:r>
    </w:p>
    <w:p w14:paraId="40BF48D1" w14:textId="77777777" w:rsidR="002349DB" w:rsidRPr="00253DAC" w:rsidRDefault="002349DB" w:rsidP="00B10820">
      <w:pPr>
        <w:spacing w:line="360" w:lineRule="auto"/>
        <w:jc w:val="both"/>
        <w:rPr>
          <w:rFonts w:ascii="Arial" w:hAnsi="Arial" w:cs="Arial"/>
          <w:sz w:val="24"/>
          <w:szCs w:val="24"/>
          <w:lang w:val="es-ES"/>
        </w:rPr>
      </w:pPr>
    </w:p>
    <w:p w14:paraId="69DDB570" w14:textId="0BE92C13" w:rsidR="00DA0E70" w:rsidRPr="00DA0E70" w:rsidRDefault="00CE61F6" w:rsidP="00DA0E70">
      <w:pPr>
        <w:spacing w:line="360" w:lineRule="auto"/>
        <w:ind w:firstLine="708"/>
        <w:jc w:val="both"/>
        <w:rPr>
          <w:rFonts w:ascii="Arial" w:hAnsi="Arial" w:cs="Arial"/>
          <w:sz w:val="24"/>
          <w:szCs w:val="24"/>
          <w:lang w:val="es-ES"/>
        </w:rPr>
      </w:pPr>
      <w:r w:rsidRPr="00F86FAE">
        <w:rPr>
          <w:rFonts w:ascii="Arial" w:hAnsi="Arial" w:cs="Arial"/>
          <w:b/>
          <w:sz w:val="24"/>
          <w:szCs w:val="24"/>
          <w:lang w:val="es-ES"/>
        </w:rPr>
        <w:t>TERCERA.</w:t>
      </w:r>
      <w:r w:rsidRPr="00253DAC">
        <w:rPr>
          <w:rFonts w:ascii="Arial" w:hAnsi="Arial" w:cs="Arial"/>
          <w:sz w:val="24"/>
          <w:szCs w:val="24"/>
          <w:lang w:val="es-ES"/>
        </w:rPr>
        <w:t xml:space="preserve"> En este sentido podemos destacar que </w:t>
      </w:r>
      <w:r w:rsidR="003A6887">
        <w:rPr>
          <w:rFonts w:ascii="Arial" w:eastAsia="Arial" w:hAnsi="Arial" w:cs="Arial"/>
          <w:b/>
          <w:sz w:val="24"/>
          <w:szCs w:val="24"/>
        </w:rPr>
        <w:t xml:space="preserve">C. Aracely Angélica </w:t>
      </w:r>
      <w:proofErr w:type="spellStart"/>
      <w:r w:rsidR="003A6887">
        <w:rPr>
          <w:rFonts w:ascii="Arial" w:eastAsia="Arial" w:hAnsi="Arial" w:cs="Arial"/>
          <w:b/>
          <w:sz w:val="24"/>
          <w:szCs w:val="24"/>
        </w:rPr>
        <w:t>Cab</w:t>
      </w:r>
      <w:proofErr w:type="spellEnd"/>
      <w:r w:rsidR="003A6887">
        <w:rPr>
          <w:rFonts w:ascii="Arial" w:eastAsia="Arial" w:hAnsi="Arial" w:cs="Arial"/>
          <w:b/>
          <w:sz w:val="24"/>
          <w:szCs w:val="24"/>
        </w:rPr>
        <w:t xml:space="preserve"> </w:t>
      </w:r>
      <w:proofErr w:type="spellStart"/>
      <w:r w:rsidR="003A6887">
        <w:rPr>
          <w:rFonts w:ascii="Arial" w:eastAsia="Arial" w:hAnsi="Arial" w:cs="Arial"/>
          <w:b/>
          <w:sz w:val="24"/>
          <w:szCs w:val="24"/>
        </w:rPr>
        <w:t>Cumí</w:t>
      </w:r>
      <w:proofErr w:type="spellEnd"/>
      <w:r w:rsidR="002E3419" w:rsidRPr="00253DAC">
        <w:rPr>
          <w:rFonts w:ascii="Arial" w:hAnsi="Arial" w:cs="Arial"/>
          <w:sz w:val="24"/>
          <w:szCs w:val="24"/>
          <w:lang w:val="es-ES"/>
        </w:rPr>
        <w:t xml:space="preserve">, </w:t>
      </w:r>
      <w:r w:rsidR="009B5D9C" w:rsidRPr="00253DAC">
        <w:rPr>
          <w:rFonts w:ascii="Arial" w:hAnsi="Arial" w:cs="Arial"/>
          <w:sz w:val="24"/>
          <w:szCs w:val="24"/>
          <w:lang w:val="es-ES"/>
        </w:rPr>
        <w:t xml:space="preserve">originaria </w:t>
      </w:r>
      <w:r w:rsidR="00107E0C">
        <w:rPr>
          <w:rFonts w:ascii="Arial" w:hAnsi="Arial" w:cs="Arial"/>
          <w:sz w:val="24"/>
          <w:szCs w:val="24"/>
          <w:lang w:val="es-ES"/>
        </w:rPr>
        <w:t xml:space="preserve">del municipio de </w:t>
      </w:r>
      <w:proofErr w:type="spellStart"/>
      <w:r w:rsidR="00107E0C">
        <w:rPr>
          <w:rFonts w:ascii="Arial" w:hAnsi="Arial" w:cs="Arial"/>
          <w:sz w:val="24"/>
          <w:szCs w:val="24"/>
          <w:lang w:val="es-ES"/>
        </w:rPr>
        <w:t>Maxcanú</w:t>
      </w:r>
      <w:proofErr w:type="spellEnd"/>
      <w:r w:rsidR="00107E0C">
        <w:rPr>
          <w:rFonts w:ascii="Arial" w:hAnsi="Arial" w:cs="Arial"/>
          <w:sz w:val="24"/>
          <w:szCs w:val="24"/>
          <w:lang w:val="es-ES"/>
        </w:rPr>
        <w:t>,</w:t>
      </w:r>
      <w:r w:rsidR="00DA0E70" w:rsidRPr="00DA0E70">
        <w:rPr>
          <w:rFonts w:ascii="Arial" w:hAnsi="Arial" w:cs="Arial"/>
          <w:sz w:val="24"/>
          <w:szCs w:val="24"/>
          <w:lang w:val="es-ES"/>
        </w:rPr>
        <w:t xml:space="preserve"> Yucatán, ha forjado su legado en la lucha por la justicia social y la equidad. Como p</w:t>
      </w:r>
      <w:r w:rsidR="00DA0E70">
        <w:rPr>
          <w:rFonts w:ascii="Arial" w:hAnsi="Arial" w:cs="Arial"/>
          <w:sz w:val="24"/>
          <w:szCs w:val="24"/>
          <w:lang w:val="es-ES"/>
        </w:rPr>
        <w:t>rimera Diputada Estatal electa</w:t>
      </w:r>
      <w:r w:rsidR="00DA0E70" w:rsidRPr="00DA0E70">
        <w:rPr>
          <w:rFonts w:ascii="Arial" w:hAnsi="Arial" w:cs="Arial"/>
          <w:sz w:val="24"/>
          <w:szCs w:val="24"/>
          <w:lang w:val="es-ES"/>
        </w:rPr>
        <w:t xml:space="preserve"> y regidora, rompió barreras para la participación política de las comunidades indígenas.</w:t>
      </w:r>
    </w:p>
    <w:p w14:paraId="798675F5" w14:textId="77777777" w:rsidR="00DA0E70" w:rsidRPr="00DA0E70" w:rsidRDefault="00DA0E70" w:rsidP="00DA0E70">
      <w:pPr>
        <w:spacing w:line="360" w:lineRule="auto"/>
        <w:ind w:firstLine="708"/>
        <w:jc w:val="both"/>
        <w:rPr>
          <w:rFonts w:ascii="Arial" w:hAnsi="Arial" w:cs="Arial"/>
          <w:sz w:val="24"/>
          <w:szCs w:val="24"/>
          <w:lang w:val="es-ES"/>
        </w:rPr>
      </w:pPr>
    </w:p>
    <w:p w14:paraId="366823E7" w14:textId="5267FCBB" w:rsidR="00DA0E70" w:rsidRPr="00DA0E70" w:rsidRDefault="00DA0E70" w:rsidP="00DA0E70">
      <w:pPr>
        <w:spacing w:line="360" w:lineRule="auto"/>
        <w:ind w:firstLine="708"/>
        <w:jc w:val="both"/>
        <w:rPr>
          <w:rFonts w:ascii="Arial" w:hAnsi="Arial" w:cs="Arial"/>
          <w:sz w:val="24"/>
          <w:szCs w:val="24"/>
          <w:lang w:val="es-ES"/>
        </w:rPr>
      </w:pPr>
      <w:r w:rsidRPr="00DA0E70">
        <w:rPr>
          <w:rFonts w:ascii="Arial" w:hAnsi="Arial" w:cs="Arial"/>
          <w:sz w:val="24"/>
          <w:szCs w:val="24"/>
          <w:lang w:val="es-ES"/>
        </w:rPr>
        <w:t>Su compromiso se extendió a la educación y la cultura. E</w:t>
      </w:r>
      <w:r w:rsidR="00EA7409">
        <w:rPr>
          <w:rFonts w:ascii="Arial" w:hAnsi="Arial" w:cs="Arial"/>
          <w:sz w:val="24"/>
          <w:szCs w:val="24"/>
          <w:lang w:val="es-ES"/>
        </w:rPr>
        <w:t>ntre 1963 y 1965, impartió talleres para la enseñanza de la</w:t>
      </w:r>
      <w:r w:rsidR="00107E0C">
        <w:rPr>
          <w:rFonts w:ascii="Arial" w:hAnsi="Arial" w:cs="Arial"/>
          <w:sz w:val="24"/>
          <w:szCs w:val="24"/>
          <w:lang w:val="es-ES"/>
        </w:rPr>
        <w:t xml:space="preserve"> lectoescritura a personas adultas</w:t>
      </w:r>
      <w:r w:rsidR="00EA7409">
        <w:rPr>
          <w:rFonts w:ascii="Arial" w:hAnsi="Arial" w:cs="Arial"/>
          <w:sz w:val="24"/>
          <w:szCs w:val="24"/>
          <w:lang w:val="es-ES"/>
        </w:rPr>
        <w:t xml:space="preserve"> en su comunidad</w:t>
      </w:r>
      <w:r w:rsidRPr="00DA0E70">
        <w:rPr>
          <w:rFonts w:ascii="Arial" w:hAnsi="Arial" w:cs="Arial"/>
          <w:sz w:val="24"/>
          <w:szCs w:val="24"/>
          <w:lang w:val="es-ES"/>
        </w:rPr>
        <w:t>. También se desempeñó como Secretaria de los Asuntos de las Mujeres en la C</w:t>
      </w:r>
      <w:r>
        <w:rPr>
          <w:rFonts w:ascii="Arial" w:hAnsi="Arial" w:cs="Arial"/>
          <w:sz w:val="24"/>
          <w:szCs w:val="24"/>
          <w:lang w:val="es-ES"/>
        </w:rPr>
        <w:t xml:space="preserve">onfederación </w:t>
      </w:r>
      <w:r w:rsidRPr="00DA0E70">
        <w:rPr>
          <w:rFonts w:ascii="Arial" w:hAnsi="Arial" w:cs="Arial"/>
          <w:sz w:val="24"/>
          <w:szCs w:val="24"/>
          <w:lang w:val="es-ES"/>
        </w:rPr>
        <w:t>N</w:t>
      </w:r>
      <w:r>
        <w:rPr>
          <w:rFonts w:ascii="Arial" w:hAnsi="Arial" w:cs="Arial"/>
          <w:sz w:val="24"/>
          <w:szCs w:val="24"/>
          <w:lang w:val="es-ES"/>
        </w:rPr>
        <w:t xml:space="preserve">acional </w:t>
      </w:r>
      <w:r w:rsidRPr="00DA0E70">
        <w:rPr>
          <w:rFonts w:ascii="Arial" w:hAnsi="Arial" w:cs="Arial"/>
          <w:sz w:val="24"/>
          <w:szCs w:val="24"/>
          <w:lang w:val="es-ES"/>
        </w:rPr>
        <w:t>C</w:t>
      </w:r>
      <w:r>
        <w:rPr>
          <w:rFonts w:ascii="Arial" w:hAnsi="Arial" w:cs="Arial"/>
          <w:sz w:val="24"/>
          <w:szCs w:val="24"/>
          <w:lang w:val="es-ES"/>
        </w:rPr>
        <w:t>ampesina</w:t>
      </w:r>
      <w:r w:rsidRPr="00DA0E70">
        <w:rPr>
          <w:rFonts w:ascii="Arial" w:hAnsi="Arial" w:cs="Arial"/>
          <w:sz w:val="24"/>
          <w:szCs w:val="24"/>
          <w:lang w:val="es-ES"/>
        </w:rPr>
        <w:t>, defendiendo un enfoque crítico y transformador en pro de la igualdad y la diversidad indígena.</w:t>
      </w:r>
    </w:p>
    <w:p w14:paraId="54361DF9" w14:textId="77777777" w:rsidR="00DA0E70" w:rsidRPr="00DA0E70" w:rsidRDefault="00DA0E70" w:rsidP="00DA0E70">
      <w:pPr>
        <w:spacing w:line="360" w:lineRule="auto"/>
        <w:ind w:firstLine="708"/>
        <w:jc w:val="both"/>
        <w:rPr>
          <w:rFonts w:ascii="Arial" w:hAnsi="Arial" w:cs="Arial"/>
          <w:sz w:val="24"/>
          <w:szCs w:val="24"/>
          <w:lang w:val="es-ES"/>
        </w:rPr>
      </w:pPr>
    </w:p>
    <w:p w14:paraId="2405D5B0" w14:textId="092C5787" w:rsidR="00DA0E70" w:rsidRDefault="00DA0E70" w:rsidP="00DA0E70">
      <w:pPr>
        <w:spacing w:line="360" w:lineRule="auto"/>
        <w:ind w:firstLine="708"/>
        <w:jc w:val="both"/>
        <w:rPr>
          <w:rFonts w:ascii="Arial" w:hAnsi="Arial" w:cs="Arial"/>
          <w:sz w:val="24"/>
          <w:szCs w:val="24"/>
          <w:lang w:val="es-ES"/>
        </w:rPr>
      </w:pPr>
      <w:r w:rsidRPr="00DA0E70">
        <w:rPr>
          <w:rFonts w:ascii="Arial" w:hAnsi="Arial" w:cs="Arial"/>
          <w:sz w:val="24"/>
          <w:szCs w:val="24"/>
          <w:lang w:val="es-ES"/>
        </w:rPr>
        <w:t xml:space="preserve">Su activismo cultural y literario la llevó a participar en conferencias internacionales, colaborando con universidades en Estados Unidos y América Latina. En 1975, </w:t>
      </w:r>
      <w:r>
        <w:rPr>
          <w:rFonts w:ascii="Arial" w:hAnsi="Arial" w:cs="Arial"/>
          <w:sz w:val="24"/>
          <w:szCs w:val="24"/>
          <w:lang w:val="es-ES"/>
        </w:rPr>
        <w:t xml:space="preserve">con motivo del año de la mujer, </w:t>
      </w:r>
      <w:r w:rsidRPr="00DA0E70">
        <w:rPr>
          <w:rFonts w:ascii="Arial" w:hAnsi="Arial" w:cs="Arial"/>
          <w:sz w:val="24"/>
          <w:szCs w:val="24"/>
          <w:lang w:val="es-ES"/>
        </w:rPr>
        <w:t>su presencia en foros de la O</w:t>
      </w:r>
      <w:r>
        <w:rPr>
          <w:rFonts w:ascii="Arial" w:hAnsi="Arial" w:cs="Arial"/>
          <w:sz w:val="24"/>
          <w:szCs w:val="24"/>
          <w:lang w:val="es-ES"/>
        </w:rPr>
        <w:t xml:space="preserve">rganización de las </w:t>
      </w:r>
      <w:r w:rsidRPr="00DA0E70">
        <w:rPr>
          <w:rFonts w:ascii="Arial" w:hAnsi="Arial" w:cs="Arial"/>
          <w:sz w:val="24"/>
          <w:szCs w:val="24"/>
          <w:lang w:val="es-ES"/>
        </w:rPr>
        <w:t>N</w:t>
      </w:r>
      <w:r>
        <w:rPr>
          <w:rFonts w:ascii="Arial" w:hAnsi="Arial" w:cs="Arial"/>
          <w:sz w:val="24"/>
          <w:szCs w:val="24"/>
          <w:lang w:val="es-ES"/>
        </w:rPr>
        <w:t xml:space="preserve">aciones </w:t>
      </w:r>
      <w:r w:rsidRPr="00DA0E70">
        <w:rPr>
          <w:rFonts w:ascii="Arial" w:hAnsi="Arial" w:cs="Arial"/>
          <w:sz w:val="24"/>
          <w:szCs w:val="24"/>
          <w:lang w:val="es-ES"/>
        </w:rPr>
        <w:t>U</w:t>
      </w:r>
      <w:r>
        <w:rPr>
          <w:rFonts w:ascii="Arial" w:hAnsi="Arial" w:cs="Arial"/>
          <w:sz w:val="24"/>
          <w:szCs w:val="24"/>
          <w:lang w:val="es-ES"/>
        </w:rPr>
        <w:t>nidas</w:t>
      </w:r>
      <w:r w:rsidRPr="00DA0E70">
        <w:rPr>
          <w:rFonts w:ascii="Arial" w:hAnsi="Arial" w:cs="Arial"/>
          <w:sz w:val="24"/>
          <w:szCs w:val="24"/>
          <w:lang w:val="es-ES"/>
        </w:rPr>
        <w:t xml:space="preserve"> evidenció su compromiso con la lucha feminista y la denuncia de injusticias estructurales </w:t>
      </w:r>
      <w:r>
        <w:rPr>
          <w:rFonts w:ascii="Arial" w:hAnsi="Arial" w:cs="Arial"/>
          <w:sz w:val="24"/>
          <w:szCs w:val="24"/>
          <w:lang w:val="es-ES"/>
        </w:rPr>
        <w:t>contra los pueblos originarios.</w:t>
      </w:r>
    </w:p>
    <w:p w14:paraId="05268C25" w14:textId="77777777" w:rsidR="00DA0E70" w:rsidRPr="00DA0E70" w:rsidRDefault="00DA0E70" w:rsidP="00DA0E70">
      <w:pPr>
        <w:spacing w:line="360" w:lineRule="auto"/>
        <w:ind w:firstLine="708"/>
        <w:jc w:val="both"/>
        <w:rPr>
          <w:rFonts w:ascii="Arial" w:hAnsi="Arial" w:cs="Arial"/>
          <w:sz w:val="24"/>
          <w:szCs w:val="24"/>
          <w:lang w:val="es-ES"/>
        </w:rPr>
      </w:pPr>
    </w:p>
    <w:p w14:paraId="05594F20" w14:textId="3D22F5AC" w:rsidR="00022DFF" w:rsidRDefault="00DA0E70" w:rsidP="00DA0E70">
      <w:pPr>
        <w:spacing w:line="360" w:lineRule="auto"/>
        <w:ind w:firstLine="708"/>
        <w:jc w:val="both"/>
        <w:rPr>
          <w:rFonts w:ascii="Arial" w:hAnsi="Arial" w:cs="Arial"/>
          <w:sz w:val="24"/>
          <w:szCs w:val="24"/>
          <w:lang w:val="es-ES"/>
        </w:rPr>
      </w:pPr>
      <w:r w:rsidRPr="00DA0E70">
        <w:rPr>
          <w:rFonts w:ascii="Arial" w:hAnsi="Arial" w:cs="Arial"/>
          <w:sz w:val="24"/>
          <w:szCs w:val="24"/>
          <w:lang w:val="es-ES"/>
        </w:rPr>
        <w:t xml:space="preserve">La voz de </w:t>
      </w:r>
      <w:proofErr w:type="spellStart"/>
      <w:r w:rsidRPr="00DA0E70">
        <w:rPr>
          <w:rFonts w:ascii="Arial" w:hAnsi="Arial" w:cs="Arial"/>
          <w:sz w:val="24"/>
          <w:szCs w:val="24"/>
          <w:lang w:val="es-ES"/>
        </w:rPr>
        <w:t>Cab</w:t>
      </w:r>
      <w:proofErr w:type="spellEnd"/>
      <w:r w:rsidRPr="00DA0E70">
        <w:rPr>
          <w:rFonts w:ascii="Arial" w:hAnsi="Arial" w:cs="Arial"/>
          <w:sz w:val="24"/>
          <w:szCs w:val="24"/>
          <w:lang w:val="es-ES"/>
        </w:rPr>
        <w:t xml:space="preserve"> </w:t>
      </w:r>
      <w:proofErr w:type="spellStart"/>
      <w:r w:rsidRPr="00DA0E70">
        <w:rPr>
          <w:rFonts w:ascii="Arial" w:hAnsi="Arial" w:cs="Arial"/>
          <w:sz w:val="24"/>
          <w:szCs w:val="24"/>
          <w:lang w:val="es-ES"/>
        </w:rPr>
        <w:t>Cumi</w:t>
      </w:r>
      <w:proofErr w:type="spellEnd"/>
      <w:r w:rsidRPr="00DA0E70">
        <w:rPr>
          <w:rFonts w:ascii="Arial" w:hAnsi="Arial" w:cs="Arial"/>
          <w:sz w:val="24"/>
          <w:szCs w:val="24"/>
          <w:lang w:val="es-ES"/>
        </w:rPr>
        <w:t xml:space="preserve"> trasciende fronter</w:t>
      </w:r>
      <w:r w:rsidR="00107E0C">
        <w:rPr>
          <w:rFonts w:ascii="Arial" w:hAnsi="Arial" w:cs="Arial"/>
          <w:sz w:val="24"/>
          <w:szCs w:val="24"/>
          <w:lang w:val="es-ES"/>
        </w:rPr>
        <w:t>as a través de su obra lírica</w:t>
      </w:r>
      <w:r w:rsidRPr="00DA0E70">
        <w:rPr>
          <w:rFonts w:ascii="Arial" w:hAnsi="Arial" w:cs="Arial"/>
          <w:sz w:val="24"/>
          <w:szCs w:val="24"/>
          <w:lang w:val="es-ES"/>
        </w:rPr>
        <w:t xml:space="preserve"> y autobiográfica, articulando la memoria de un puebl</w:t>
      </w:r>
      <w:r w:rsidR="00107E0C">
        <w:rPr>
          <w:rFonts w:ascii="Arial" w:hAnsi="Arial" w:cs="Arial"/>
          <w:sz w:val="24"/>
          <w:szCs w:val="24"/>
          <w:lang w:val="es-ES"/>
        </w:rPr>
        <w:t>o en lucha. Su figura</w:t>
      </w:r>
      <w:r w:rsidRPr="00DA0E70">
        <w:rPr>
          <w:rFonts w:ascii="Arial" w:hAnsi="Arial" w:cs="Arial"/>
          <w:sz w:val="24"/>
          <w:szCs w:val="24"/>
          <w:lang w:val="es-ES"/>
        </w:rPr>
        <w:t xml:space="preserve">, reafirma la resistencia contra la opresión </w:t>
      </w:r>
      <w:r w:rsidR="00CB7431">
        <w:rPr>
          <w:rFonts w:ascii="Arial" w:hAnsi="Arial" w:cs="Arial"/>
          <w:sz w:val="24"/>
          <w:szCs w:val="24"/>
          <w:lang w:val="es-ES"/>
        </w:rPr>
        <w:t xml:space="preserve">a la mujer indígena </w:t>
      </w:r>
      <w:r w:rsidRPr="00DA0E70">
        <w:rPr>
          <w:rFonts w:ascii="Arial" w:hAnsi="Arial" w:cs="Arial"/>
          <w:sz w:val="24"/>
          <w:szCs w:val="24"/>
          <w:lang w:val="es-ES"/>
        </w:rPr>
        <w:t>y la transformación social y política en la región.</w:t>
      </w:r>
    </w:p>
    <w:p w14:paraId="4E3D1FE5" w14:textId="77777777" w:rsidR="00D23F16" w:rsidRPr="00DC3A6E" w:rsidRDefault="00D23F16" w:rsidP="00DA0E70">
      <w:pPr>
        <w:spacing w:line="360" w:lineRule="auto"/>
        <w:jc w:val="both"/>
        <w:rPr>
          <w:rFonts w:ascii="Arial" w:hAnsi="Arial" w:cs="Arial"/>
          <w:sz w:val="24"/>
          <w:szCs w:val="24"/>
          <w:lang w:val="es-ES"/>
        </w:rPr>
      </w:pPr>
    </w:p>
    <w:p w14:paraId="657596A7" w14:textId="7C292EDD" w:rsidR="00DA0E70" w:rsidRPr="00253DAC" w:rsidRDefault="00CE61F6" w:rsidP="00DA0E70">
      <w:pPr>
        <w:spacing w:line="360" w:lineRule="auto"/>
        <w:ind w:firstLine="708"/>
        <w:jc w:val="both"/>
        <w:rPr>
          <w:rFonts w:ascii="Arial" w:hAnsi="Arial" w:cs="Arial"/>
          <w:sz w:val="24"/>
          <w:szCs w:val="24"/>
          <w:lang w:val="es-ES"/>
        </w:rPr>
      </w:pPr>
      <w:r w:rsidRPr="00D23F16">
        <w:rPr>
          <w:rFonts w:ascii="Arial" w:eastAsia="Arial" w:hAnsi="Arial" w:cs="Arial"/>
          <w:sz w:val="24"/>
          <w:szCs w:val="24"/>
        </w:rPr>
        <w:t xml:space="preserve">Por consiguiente, y atento a las consideraciones </w:t>
      </w:r>
      <w:r w:rsidR="001016A2" w:rsidRPr="00D23F16">
        <w:rPr>
          <w:rFonts w:ascii="Arial" w:eastAsia="Arial" w:hAnsi="Arial" w:cs="Arial"/>
          <w:sz w:val="24"/>
          <w:szCs w:val="24"/>
        </w:rPr>
        <w:t xml:space="preserve">referidas </w:t>
      </w:r>
      <w:r w:rsidR="001016A2">
        <w:rPr>
          <w:rFonts w:ascii="Arial" w:eastAsia="Arial" w:hAnsi="Arial" w:cs="Arial"/>
          <w:sz w:val="24"/>
          <w:szCs w:val="24"/>
        </w:rPr>
        <w:t xml:space="preserve">que </w:t>
      </w:r>
      <w:r w:rsidR="001016A2" w:rsidRPr="00D23F16">
        <w:rPr>
          <w:rFonts w:ascii="Arial" w:eastAsia="Arial" w:hAnsi="Arial" w:cs="Arial"/>
          <w:sz w:val="24"/>
          <w:szCs w:val="24"/>
        </w:rPr>
        <w:t xml:space="preserve">sobresalen en </w:t>
      </w:r>
      <w:r w:rsidR="001016A2">
        <w:rPr>
          <w:rFonts w:ascii="Arial" w:eastAsia="Arial" w:hAnsi="Arial" w:cs="Arial"/>
          <w:sz w:val="24"/>
          <w:szCs w:val="24"/>
        </w:rPr>
        <w:t>la</w:t>
      </w:r>
      <w:r w:rsidR="001016A2" w:rsidRPr="00D23F16">
        <w:rPr>
          <w:rFonts w:ascii="Arial" w:eastAsia="Arial" w:hAnsi="Arial" w:cs="Arial"/>
          <w:sz w:val="24"/>
          <w:szCs w:val="24"/>
        </w:rPr>
        <w:t xml:space="preserve"> vida personal, social y académica </w:t>
      </w:r>
      <w:r w:rsidR="001D68D1" w:rsidRPr="00D23F16">
        <w:rPr>
          <w:rFonts w:ascii="Arial" w:eastAsia="Arial" w:hAnsi="Arial" w:cs="Arial"/>
          <w:sz w:val="24"/>
          <w:szCs w:val="24"/>
        </w:rPr>
        <w:t>de</w:t>
      </w:r>
      <w:r w:rsidRPr="00D23F16">
        <w:rPr>
          <w:rFonts w:ascii="Arial" w:eastAsia="Arial" w:hAnsi="Arial" w:cs="Arial"/>
          <w:sz w:val="24"/>
          <w:szCs w:val="24"/>
        </w:rPr>
        <w:t xml:space="preserve"> la ciudadana propuesta</w:t>
      </w:r>
      <w:r w:rsidR="001D68D1" w:rsidRPr="00D23F16">
        <w:rPr>
          <w:rFonts w:ascii="Arial" w:eastAsia="Arial" w:hAnsi="Arial" w:cs="Arial"/>
          <w:sz w:val="24"/>
          <w:szCs w:val="24"/>
        </w:rPr>
        <w:t>,</w:t>
      </w:r>
      <w:r w:rsidRPr="00D23F16">
        <w:rPr>
          <w:rFonts w:ascii="Arial" w:eastAsia="Arial" w:hAnsi="Arial" w:cs="Arial"/>
          <w:sz w:val="24"/>
          <w:szCs w:val="24"/>
        </w:rPr>
        <w:t xml:space="preserve"> </w:t>
      </w:r>
      <w:r w:rsidR="001016A2">
        <w:rPr>
          <w:rFonts w:ascii="Arial" w:eastAsia="Arial" w:hAnsi="Arial" w:cs="Arial"/>
          <w:sz w:val="24"/>
          <w:szCs w:val="24"/>
        </w:rPr>
        <w:t>las suscritas</w:t>
      </w:r>
      <w:r w:rsidR="001D68D1" w:rsidRPr="00D23F16">
        <w:rPr>
          <w:rFonts w:ascii="Arial" w:eastAsia="Arial" w:hAnsi="Arial" w:cs="Arial"/>
          <w:sz w:val="24"/>
          <w:szCs w:val="24"/>
        </w:rPr>
        <w:t xml:space="preserve"> integrantes</w:t>
      </w:r>
      <w:r w:rsidRPr="00D23F16">
        <w:rPr>
          <w:rFonts w:ascii="Arial" w:eastAsia="Arial" w:hAnsi="Arial" w:cs="Arial"/>
          <w:sz w:val="24"/>
          <w:szCs w:val="24"/>
        </w:rPr>
        <w:t xml:space="preserve"> </w:t>
      </w:r>
      <w:r w:rsidR="001D68D1" w:rsidRPr="00D23F16">
        <w:rPr>
          <w:rFonts w:ascii="Arial" w:eastAsia="Arial" w:hAnsi="Arial" w:cs="Arial"/>
          <w:sz w:val="24"/>
          <w:szCs w:val="24"/>
        </w:rPr>
        <w:t>de esta Comisión</w:t>
      </w:r>
      <w:r w:rsidR="001016A2">
        <w:rPr>
          <w:rFonts w:ascii="Arial" w:eastAsia="Arial" w:hAnsi="Arial" w:cs="Arial"/>
          <w:sz w:val="24"/>
          <w:szCs w:val="24"/>
        </w:rPr>
        <w:t>,</w:t>
      </w:r>
      <w:r w:rsidR="001D68D1" w:rsidRPr="00D23F16">
        <w:rPr>
          <w:rFonts w:ascii="Arial" w:eastAsia="Arial" w:hAnsi="Arial" w:cs="Arial"/>
          <w:sz w:val="24"/>
          <w:szCs w:val="24"/>
        </w:rPr>
        <w:t xml:space="preserve"> </w:t>
      </w:r>
      <w:r w:rsidRPr="00D23F16">
        <w:rPr>
          <w:rFonts w:ascii="Arial" w:eastAsia="Arial" w:hAnsi="Arial" w:cs="Arial"/>
          <w:sz w:val="24"/>
          <w:szCs w:val="24"/>
        </w:rPr>
        <w:t xml:space="preserve">nos permitimos resaltar </w:t>
      </w:r>
      <w:r w:rsidR="001016A2">
        <w:rPr>
          <w:rFonts w:ascii="Arial" w:eastAsia="Arial" w:hAnsi="Arial" w:cs="Arial"/>
          <w:sz w:val="24"/>
          <w:szCs w:val="24"/>
        </w:rPr>
        <w:t>que</w:t>
      </w:r>
      <w:r w:rsidRPr="00D23F16">
        <w:rPr>
          <w:rFonts w:ascii="Arial" w:eastAsia="Arial" w:hAnsi="Arial" w:cs="Arial"/>
          <w:sz w:val="24"/>
          <w:szCs w:val="24"/>
        </w:rPr>
        <w:t xml:space="preserve"> el presente dictamen </w:t>
      </w:r>
      <w:r w:rsidR="001016A2" w:rsidRPr="00D23F16">
        <w:rPr>
          <w:rFonts w:ascii="Arial" w:hAnsi="Arial" w:cs="Arial"/>
          <w:bCs/>
          <w:sz w:val="24"/>
          <w:szCs w:val="24"/>
        </w:rPr>
        <w:t>que hoy se pone a consideración</w:t>
      </w:r>
      <w:r w:rsidR="001016A2">
        <w:rPr>
          <w:rFonts w:ascii="Arial" w:hAnsi="Arial" w:cs="Arial"/>
          <w:bCs/>
          <w:sz w:val="24"/>
          <w:szCs w:val="24"/>
        </w:rPr>
        <w:t>,</w:t>
      </w:r>
      <w:r w:rsidR="001016A2" w:rsidRPr="00D23F16">
        <w:rPr>
          <w:rFonts w:ascii="Arial" w:hAnsi="Arial" w:cs="Arial"/>
          <w:bCs/>
          <w:sz w:val="24"/>
          <w:szCs w:val="24"/>
        </w:rPr>
        <w:t xml:space="preserve"> reúne los elementos objetivos y subjetivos</w:t>
      </w:r>
      <w:r w:rsidR="001016A2">
        <w:rPr>
          <w:rFonts w:ascii="Arial" w:hAnsi="Arial" w:cs="Arial"/>
          <w:bCs/>
          <w:sz w:val="24"/>
          <w:szCs w:val="24"/>
        </w:rPr>
        <w:t>, así como</w:t>
      </w:r>
      <w:r w:rsidR="001016A2" w:rsidRPr="00D23F16">
        <w:rPr>
          <w:rFonts w:ascii="Arial" w:hAnsi="Arial" w:cs="Arial"/>
          <w:bCs/>
          <w:sz w:val="24"/>
          <w:szCs w:val="24"/>
        </w:rPr>
        <w:t xml:space="preserve"> </w:t>
      </w:r>
      <w:r w:rsidR="00E046CF" w:rsidRPr="00D23F16">
        <w:rPr>
          <w:rFonts w:ascii="Arial" w:eastAsia="Arial" w:hAnsi="Arial" w:cs="Arial"/>
          <w:sz w:val="24"/>
          <w:szCs w:val="24"/>
        </w:rPr>
        <w:t>el consenso</w:t>
      </w:r>
      <w:r w:rsidRPr="00D23F16">
        <w:rPr>
          <w:rFonts w:ascii="Arial" w:eastAsia="Arial" w:hAnsi="Arial" w:cs="Arial"/>
          <w:sz w:val="24"/>
          <w:szCs w:val="24"/>
        </w:rPr>
        <w:t xml:space="preserve"> para otorgar el reconocimiento respectivo </w:t>
      </w:r>
      <w:r w:rsidRPr="00D23F16">
        <w:rPr>
          <w:rFonts w:ascii="Arial" w:eastAsia="Arial" w:hAnsi="Arial" w:cs="Arial"/>
          <w:b/>
          <w:sz w:val="24"/>
          <w:szCs w:val="24"/>
        </w:rPr>
        <w:t>“Consuelo Zavala Castillo, del Honorable Congreso del Estado de Yucatán”,</w:t>
      </w:r>
      <w:r w:rsidRPr="00D23F16">
        <w:rPr>
          <w:rFonts w:ascii="Arial" w:eastAsia="Arial" w:hAnsi="Arial" w:cs="Arial"/>
          <w:sz w:val="24"/>
          <w:szCs w:val="24"/>
        </w:rPr>
        <w:t xml:space="preserve"> a la </w:t>
      </w:r>
      <w:r w:rsidR="003A6887">
        <w:rPr>
          <w:rFonts w:ascii="Arial" w:eastAsia="Arial" w:hAnsi="Arial" w:cs="Arial"/>
          <w:b/>
          <w:sz w:val="24"/>
          <w:szCs w:val="24"/>
        </w:rPr>
        <w:t xml:space="preserve">C. Aracely Angélica </w:t>
      </w:r>
      <w:proofErr w:type="spellStart"/>
      <w:r w:rsidR="003A6887">
        <w:rPr>
          <w:rFonts w:ascii="Arial" w:eastAsia="Arial" w:hAnsi="Arial" w:cs="Arial"/>
          <w:b/>
          <w:sz w:val="24"/>
          <w:szCs w:val="24"/>
        </w:rPr>
        <w:t>Cab</w:t>
      </w:r>
      <w:proofErr w:type="spellEnd"/>
      <w:r w:rsidR="003A6887">
        <w:rPr>
          <w:rFonts w:ascii="Arial" w:eastAsia="Arial" w:hAnsi="Arial" w:cs="Arial"/>
          <w:b/>
          <w:sz w:val="24"/>
          <w:szCs w:val="24"/>
        </w:rPr>
        <w:t xml:space="preserve"> </w:t>
      </w:r>
      <w:proofErr w:type="spellStart"/>
      <w:r w:rsidR="003A6887">
        <w:rPr>
          <w:rFonts w:ascii="Arial" w:eastAsia="Arial" w:hAnsi="Arial" w:cs="Arial"/>
          <w:b/>
          <w:sz w:val="24"/>
          <w:szCs w:val="24"/>
        </w:rPr>
        <w:t>Cumí</w:t>
      </w:r>
      <w:proofErr w:type="spellEnd"/>
      <w:r w:rsidRPr="00D23F16">
        <w:rPr>
          <w:rFonts w:ascii="Arial" w:eastAsia="Arial" w:hAnsi="Arial" w:cs="Arial"/>
          <w:b/>
          <w:sz w:val="24"/>
          <w:szCs w:val="24"/>
        </w:rPr>
        <w:t>,</w:t>
      </w:r>
      <w:r w:rsidRPr="00D23F16">
        <w:rPr>
          <w:rFonts w:ascii="Arial" w:eastAsia="Arial" w:hAnsi="Arial" w:cs="Arial"/>
          <w:sz w:val="24"/>
          <w:szCs w:val="24"/>
        </w:rPr>
        <w:t xml:space="preserve"> </w:t>
      </w:r>
      <w:r w:rsidR="001016A2" w:rsidRPr="00D23F16">
        <w:rPr>
          <w:rFonts w:ascii="Arial" w:hAnsi="Arial" w:cs="Arial"/>
          <w:bCs/>
          <w:sz w:val="24"/>
          <w:szCs w:val="24"/>
        </w:rPr>
        <w:t xml:space="preserve">por sus </w:t>
      </w:r>
      <w:r w:rsidR="001016A2" w:rsidRPr="00B10820">
        <w:rPr>
          <w:rFonts w:ascii="Arial" w:hAnsi="Arial" w:cs="Arial"/>
          <w:bCs/>
          <w:sz w:val="24"/>
          <w:szCs w:val="24"/>
        </w:rPr>
        <w:t xml:space="preserve">acciones </w:t>
      </w:r>
      <w:r w:rsidR="001016A2">
        <w:rPr>
          <w:rFonts w:ascii="Arial" w:hAnsi="Arial" w:cs="Arial"/>
          <w:bCs/>
          <w:sz w:val="24"/>
          <w:szCs w:val="24"/>
        </w:rPr>
        <w:t xml:space="preserve">y </w:t>
      </w:r>
      <w:r w:rsidR="00104BB1" w:rsidRPr="00D23F16">
        <w:rPr>
          <w:rFonts w:ascii="Arial" w:eastAsia="Arial" w:hAnsi="Arial" w:cs="Arial"/>
          <w:sz w:val="24"/>
          <w:szCs w:val="24"/>
        </w:rPr>
        <w:t xml:space="preserve">por </w:t>
      </w:r>
      <w:r w:rsidR="00104BB1" w:rsidRPr="00B10820">
        <w:rPr>
          <w:rFonts w:ascii="Arial" w:eastAsia="Arial" w:hAnsi="Arial" w:cs="Arial"/>
          <w:sz w:val="24"/>
          <w:szCs w:val="24"/>
        </w:rPr>
        <w:t xml:space="preserve">su destacada labor </w:t>
      </w:r>
      <w:r w:rsidR="00DA0E70">
        <w:rPr>
          <w:rFonts w:ascii="Arial" w:hAnsi="Arial" w:cs="Arial"/>
          <w:color w:val="000000"/>
          <w:sz w:val="24"/>
          <w:szCs w:val="24"/>
          <w:shd w:val="clear" w:color="auto" w:fill="FFFFFF"/>
        </w:rPr>
        <w:t xml:space="preserve">en el </w:t>
      </w:r>
      <w:r w:rsidR="00DA0E70">
        <w:rPr>
          <w:rFonts w:ascii="Arial" w:hAnsi="Arial" w:cs="Arial"/>
          <w:sz w:val="24"/>
          <w:szCs w:val="24"/>
          <w:lang w:val="es-ES"/>
        </w:rPr>
        <w:t>campo de la polí</w:t>
      </w:r>
      <w:r w:rsidR="00CB7431">
        <w:rPr>
          <w:rFonts w:ascii="Arial" w:hAnsi="Arial" w:cs="Arial"/>
          <w:sz w:val="24"/>
          <w:szCs w:val="24"/>
          <w:lang w:val="es-ES"/>
        </w:rPr>
        <w:t>tica, y de la cultura, siendo p</w:t>
      </w:r>
      <w:r w:rsidR="00DA0E70">
        <w:rPr>
          <w:rFonts w:ascii="Arial" w:hAnsi="Arial" w:cs="Arial"/>
          <w:sz w:val="24"/>
          <w:szCs w:val="24"/>
          <w:lang w:val="es-ES"/>
        </w:rPr>
        <w:t>i</w:t>
      </w:r>
      <w:r w:rsidR="00CB7431">
        <w:rPr>
          <w:rFonts w:ascii="Arial" w:hAnsi="Arial" w:cs="Arial"/>
          <w:sz w:val="24"/>
          <w:szCs w:val="24"/>
          <w:lang w:val="es-ES"/>
        </w:rPr>
        <w:t>o</w:t>
      </w:r>
      <w:r w:rsidR="00DA0E70">
        <w:rPr>
          <w:rFonts w:ascii="Arial" w:hAnsi="Arial" w:cs="Arial"/>
          <w:sz w:val="24"/>
          <w:szCs w:val="24"/>
          <w:lang w:val="es-ES"/>
        </w:rPr>
        <w:t>nera defensora de la apertura de espacios para las mujeres ind</w:t>
      </w:r>
      <w:r w:rsidR="00CB7431">
        <w:rPr>
          <w:rFonts w:ascii="Arial" w:hAnsi="Arial" w:cs="Arial"/>
          <w:sz w:val="24"/>
          <w:szCs w:val="24"/>
          <w:lang w:val="es-ES"/>
        </w:rPr>
        <w:t>ígenas.</w:t>
      </w:r>
    </w:p>
    <w:p w14:paraId="19FD608C" w14:textId="05213186" w:rsidR="00F07892" w:rsidRPr="00D23F16" w:rsidRDefault="00F07892" w:rsidP="00096C61">
      <w:pPr>
        <w:spacing w:line="360" w:lineRule="auto"/>
        <w:ind w:firstLine="709"/>
        <w:jc w:val="both"/>
        <w:rPr>
          <w:rFonts w:ascii="Arial" w:hAnsi="Arial" w:cs="Arial"/>
          <w:color w:val="000000"/>
          <w:sz w:val="24"/>
          <w:szCs w:val="24"/>
          <w:shd w:val="clear" w:color="auto" w:fill="FFFFFF"/>
        </w:rPr>
      </w:pPr>
    </w:p>
    <w:p w14:paraId="3C68B1E4" w14:textId="77777777" w:rsidR="001016A2" w:rsidRDefault="001016A2" w:rsidP="00D23F16">
      <w:pPr>
        <w:spacing w:line="360" w:lineRule="auto"/>
        <w:ind w:firstLine="708"/>
        <w:jc w:val="both"/>
        <w:rPr>
          <w:rFonts w:ascii="Arial" w:eastAsia="Arial" w:hAnsi="Arial" w:cs="Arial"/>
          <w:sz w:val="24"/>
          <w:szCs w:val="24"/>
        </w:rPr>
      </w:pPr>
    </w:p>
    <w:p w14:paraId="2B68ECD0" w14:textId="428D28F2" w:rsidR="00D23F16" w:rsidRDefault="00CE61F6" w:rsidP="00D23F16">
      <w:pPr>
        <w:spacing w:line="360" w:lineRule="auto"/>
        <w:ind w:firstLine="708"/>
        <w:jc w:val="both"/>
        <w:rPr>
          <w:rFonts w:ascii="Arial" w:eastAsia="Arial" w:hAnsi="Arial" w:cs="Arial"/>
          <w:sz w:val="24"/>
          <w:szCs w:val="24"/>
        </w:rPr>
      </w:pPr>
      <w:r>
        <w:rPr>
          <w:rFonts w:ascii="Arial" w:eastAsia="Arial" w:hAnsi="Arial" w:cs="Arial"/>
          <w:sz w:val="24"/>
          <w:szCs w:val="24"/>
        </w:rPr>
        <w:t>Por todo lo anterior, sometemos a la consideración del Pleno de este Honorable Congreso del Estado, el siguiente Proyecto de:</w:t>
      </w:r>
    </w:p>
    <w:p w14:paraId="7351A740" w14:textId="77777777" w:rsidR="00932A9F" w:rsidRDefault="00932A9F" w:rsidP="00FB6E3B">
      <w:pPr>
        <w:rPr>
          <w:rFonts w:ascii="Arial" w:eastAsia="Arial" w:hAnsi="Arial" w:cs="Arial"/>
          <w:sz w:val="24"/>
          <w:szCs w:val="24"/>
        </w:rPr>
      </w:pPr>
      <w:r>
        <w:rPr>
          <w:rFonts w:ascii="Arial" w:eastAsia="Arial" w:hAnsi="Arial" w:cs="Arial"/>
          <w:sz w:val="24"/>
          <w:szCs w:val="24"/>
        </w:rPr>
        <w:br w:type="page"/>
      </w:r>
    </w:p>
    <w:p w14:paraId="1E8A2B3A" w14:textId="77777777" w:rsidR="00417832" w:rsidRPr="002349DB" w:rsidRDefault="00CE61F6" w:rsidP="00932A9F">
      <w:pPr>
        <w:spacing w:line="360" w:lineRule="auto"/>
        <w:jc w:val="center"/>
        <w:rPr>
          <w:rFonts w:ascii="Arial" w:eastAsia="Arial" w:hAnsi="Arial" w:cs="Arial"/>
          <w:sz w:val="23"/>
          <w:szCs w:val="23"/>
        </w:rPr>
      </w:pPr>
      <w:r w:rsidRPr="002349DB">
        <w:rPr>
          <w:rFonts w:ascii="Arial" w:eastAsia="Arial" w:hAnsi="Arial" w:cs="Arial"/>
          <w:b/>
          <w:sz w:val="23"/>
          <w:szCs w:val="23"/>
        </w:rPr>
        <w:t>A C U E R D O</w:t>
      </w:r>
    </w:p>
    <w:p w14:paraId="35A915FB" w14:textId="77777777" w:rsidR="00417832" w:rsidRPr="002349DB" w:rsidRDefault="00417832">
      <w:pPr>
        <w:jc w:val="center"/>
        <w:rPr>
          <w:rFonts w:ascii="Arial" w:eastAsia="Arial" w:hAnsi="Arial" w:cs="Arial"/>
          <w:sz w:val="23"/>
          <w:szCs w:val="23"/>
        </w:rPr>
      </w:pPr>
    </w:p>
    <w:p w14:paraId="32BD03B8" w14:textId="41055AFD" w:rsidR="00417832" w:rsidRDefault="002349DB" w:rsidP="00096C61">
      <w:pPr>
        <w:spacing w:line="360" w:lineRule="auto"/>
        <w:ind w:firstLine="709"/>
        <w:jc w:val="both"/>
        <w:rPr>
          <w:rFonts w:ascii="Arial" w:eastAsia="Arial" w:hAnsi="Arial" w:cs="Arial"/>
          <w:sz w:val="22"/>
          <w:szCs w:val="22"/>
        </w:rPr>
      </w:pPr>
      <w:r w:rsidRPr="00732B6A">
        <w:rPr>
          <w:rFonts w:ascii="Arial" w:eastAsia="Arial" w:hAnsi="Arial" w:cs="Arial"/>
          <w:b/>
          <w:sz w:val="22"/>
          <w:szCs w:val="22"/>
        </w:rPr>
        <w:t>Artículo Primero.</w:t>
      </w:r>
      <w:r w:rsidR="00CE61F6" w:rsidRPr="00732B6A">
        <w:rPr>
          <w:rFonts w:ascii="Arial" w:eastAsia="Arial" w:hAnsi="Arial" w:cs="Arial"/>
          <w:sz w:val="22"/>
          <w:szCs w:val="22"/>
        </w:rPr>
        <w:t xml:space="preserve"> </w:t>
      </w:r>
      <w:r w:rsidR="00CE61F6" w:rsidRPr="00D23F16">
        <w:rPr>
          <w:rFonts w:ascii="Arial" w:eastAsia="Arial" w:hAnsi="Arial" w:cs="Arial"/>
          <w:sz w:val="22"/>
          <w:szCs w:val="22"/>
        </w:rPr>
        <w:t xml:space="preserve">Se otorga el reconocimiento </w:t>
      </w:r>
      <w:r w:rsidR="00CE61F6" w:rsidRPr="00D23F16">
        <w:rPr>
          <w:rFonts w:ascii="Arial" w:eastAsia="Arial" w:hAnsi="Arial" w:cs="Arial"/>
          <w:b/>
          <w:sz w:val="22"/>
          <w:szCs w:val="22"/>
        </w:rPr>
        <w:t>“Consuelo Zavala Castillo, del H. Congreso del Estado de Yucatán”</w:t>
      </w:r>
      <w:r w:rsidR="00CE61F6" w:rsidRPr="00D23F16">
        <w:rPr>
          <w:rFonts w:ascii="Arial" w:eastAsia="Arial" w:hAnsi="Arial" w:cs="Arial"/>
          <w:sz w:val="22"/>
          <w:szCs w:val="22"/>
        </w:rPr>
        <w:t xml:space="preserve">, a la </w:t>
      </w:r>
      <w:r w:rsidR="000A0A92" w:rsidRPr="000A0A92">
        <w:rPr>
          <w:rFonts w:ascii="Arial" w:eastAsia="Arial" w:hAnsi="Arial" w:cs="Arial"/>
          <w:b/>
          <w:sz w:val="22"/>
          <w:szCs w:val="22"/>
        </w:rPr>
        <w:t>C.</w:t>
      </w:r>
      <w:r w:rsidR="00165983" w:rsidRPr="00D23F16">
        <w:rPr>
          <w:rFonts w:ascii="Arial" w:eastAsia="Arial" w:hAnsi="Arial" w:cs="Arial"/>
          <w:b/>
          <w:sz w:val="22"/>
          <w:szCs w:val="22"/>
        </w:rPr>
        <w:t xml:space="preserve"> </w:t>
      </w:r>
      <w:r w:rsidR="003A6887">
        <w:rPr>
          <w:rFonts w:ascii="Arial" w:eastAsia="Arial" w:hAnsi="Arial" w:cs="Arial"/>
          <w:b/>
          <w:sz w:val="22"/>
          <w:szCs w:val="22"/>
        </w:rPr>
        <w:t>ARACELY ANGÉLICA CAB CUMÍ</w:t>
      </w:r>
      <w:r w:rsidR="00165983" w:rsidRPr="00D23F16">
        <w:rPr>
          <w:rFonts w:ascii="Arial" w:eastAsia="Arial" w:hAnsi="Arial" w:cs="Arial"/>
          <w:sz w:val="22"/>
          <w:szCs w:val="22"/>
        </w:rPr>
        <w:t xml:space="preserve">, </w:t>
      </w:r>
      <w:r w:rsidR="00D23F16" w:rsidRPr="00D23F16">
        <w:rPr>
          <w:rFonts w:ascii="Arial" w:eastAsia="Arial" w:hAnsi="Arial" w:cs="Arial"/>
          <w:sz w:val="22"/>
          <w:szCs w:val="22"/>
        </w:rPr>
        <w:t xml:space="preserve">por su destacada labor en </w:t>
      </w:r>
      <w:r w:rsidR="00CB7431">
        <w:rPr>
          <w:rFonts w:ascii="Arial" w:eastAsia="Arial" w:hAnsi="Arial" w:cs="Arial"/>
          <w:sz w:val="22"/>
          <w:szCs w:val="22"/>
        </w:rPr>
        <w:t>el campo de</w:t>
      </w:r>
      <w:r w:rsidR="00CB7431" w:rsidRPr="00CB7431">
        <w:t xml:space="preserve"> </w:t>
      </w:r>
      <w:r w:rsidR="00CB7431" w:rsidRPr="00CB7431">
        <w:rPr>
          <w:rFonts w:ascii="Arial" w:eastAsia="Arial" w:hAnsi="Arial" w:cs="Arial"/>
          <w:sz w:val="22"/>
          <w:szCs w:val="22"/>
        </w:rPr>
        <w:t>la política, y de la cultura, siendo pionera defensora de la apertura de espacios para las mujeres indígenas.</w:t>
      </w:r>
    </w:p>
    <w:p w14:paraId="184472E7" w14:textId="77777777" w:rsidR="00B10820" w:rsidRPr="00D23F16" w:rsidRDefault="00B10820" w:rsidP="00096C61">
      <w:pPr>
        <w:spacing w:line="360" w:lineRule="auto"/>
        <w:ind w:firstLine="709"/>
        <w:jc w:val="both"/>
        <w:rPr>
          <w:rFonts w:ascii="Arial" w:eastAsia="Arial" w:hAnsi="Arial" w:cs="Arial"/>
          <w:sz w:val="22"/>
          <w:szCs w:val="22"/>
        </w:rPr>
      </w:pPr>
    </w:p>
    <w:p w14:paraId="14F8BF38" w14:textId="3C91270F" w:rsidR="00417832" w:rsidRPr="00732B6A" w:rsidRDefault="002349DB">
      <w:pPr>
        <w:spacing w:line="360" w:lineRule="auto"/>
        <w:ind w:firstLine="708"/>
        <w:jc w:val="both"/>
        <w:rPr>
          <w:rFonts w:ascii="Arial" w:eastAsia="Arial" w:hAnsi="Arial" w:cs="Arial"/>
          <w:sz w:val="22"/>
          <w:szCs w:val="22"/>
        </w:rPr>
      </w:pPr>
      <w:r w:rsidRPr="00D23F16">
        <w:rPr>
          <w:rFonts w:ascii="Arial" w:eastAsia="Arial" w:hAnsi="Arial" w:cs="Arial"/>
          <w:b/>
          <w:sz w:val="22"/>
          <w:szCs w:val="22"/>
        </w:rPr>
        <w:t>Artículo Segundo.</w:t>
      </w:r>
      <w:r w:rsidR="00CE61F6" w:rsidRPr="00D23F16">
        <w:rPr>
          <w:rFonts w:ascii="Arial" w:eastAsia="Arial" w:hAnsi="Arial" w:cs="Arial"/>
          <w:b/>
          <w:sz w:val="22"/>
          <w:szCs w:val="22"/>
        </w:rPr>
        <w:t xml:space="preserve"> </w:t>
      </w:r>
      <w:r w:rsidR="00CE61F6" w:rsidRPr="00D23F16">
        <w:rPr>
          <w:rFonts w:ascii="Arial" w:eastAsia="Arial" w:hAnsi="Arial" w:cs="Arial"/>
          <w:sz w:val="22"/>
          <w:szCs w:val="22"/>
        </w:rPr>
        <w:t xml:space="preserve">Hágase del conocimiento a la </w:t>
      </w:r>
      <w:r w:rsidR="00CB7431">
        <w:rPr>
          <w:rFonts w:ascii="Arial" w:eastAsia="Arial" w:hAnsi="Arial" w:cs="Arial"/>
          <w:b/>
          <w:sz w:val="22"/>
          <w:szCs w:val="22"/>
        </w:rPr>
        <w:t>C</w:t>
      </w:r>
      <w:r w:rsidR="00CB7431" w:rsidRPr="000A0A92">
        <w:rPr>
          <w:rFonts w:ascii="Arial" w:eastAsia="Arial" w:hAnsi="Arial" w:cs="Arial"/>
          <w:b/>
          <w:sz w:val="22"/>
          <w:szCs w:val="22"/>
        </w:rPr>
        <w:t>.</w:t>
      </w:r>
      <w:r w:rsidR="00CB7431" w:rsidRPr="00D23F16">
        <w:rPr>
          <w:rFonts w:ascii="Arial" w:eastAsia="Arial" w:hAnsi="Arial" w:cs="Arial"/>
          <w:b/>
          <w:sz w:val="22"/>
          <w:szCs w:val="22"/>
        </w:rPr>
        <w:t xml:space="preserve"> </w:t>
      </w:r>
      <w:r w:rsidR="003A6887">
        <w:rPr>
          <w:rFonts w:ascii="Arial" w:eastAsia="Arial" w:hAnsi="Arial" w:cs="Arial"/>
          <w:b/>
          <w:sz w:val="22"/>
          <w:szCs w:val="22"/>
        </w:rPr>
        <w:t>ARACELY ANGÉLICA CAB CUMÍ</w:t>
      </w:r>
      <w:r w:rsidR="00054399" w:rsidRPr="00732B6A">
        <w:rPr>
          <w:rFonts w:ascii="Arial" w:eastAsia="Arial" w:hAnsi="Arial" w:cs="Arial"/>
          <w:sz w:val="22"/>
          <w:szCs w:val="22"/>
        </w:rPr>
        <w:t xml:space="preserve"> </w:t>
      </w:r>
      <w:r w:rsidR="00CE61F6" w:rsidRPr="00732B6A">
        <w:rPr>
          <w:rFonts w:ascii="Arial" w:eastAsia="Arial" w:hAnsi="Arial" w:cs="Arial"/>
          <w:sz w:val="22"/>
          <w:szCs w:val="22"/>
        </w:rPr>
        <w:t xml:space="preserve">su designación para que, si a bien lo tiene, se sirva asistir a este Recinto del Poder Legislativo a la </w:t>
      </w:r>
      <w:r w:rsidR="00CE61F6" w:rsidRPr="00072829">
        <w:rPr>
          <w:rFonts w:ascii="Arial" w:eastAsia="Arial" w:hAnsi="Arial" w:cs="Arial"/>
          <w:b/>
          <w:bCs/>
          <w:sz w:val="22"/>
          <w:szCs w:val="22"/>
        </w:rPr>
        <w:t xml:space="preserve">Sesión Solemne </w:t>
      </w:r>
      <w:r w:rsidR="00072829" w:rsidRPr="00072829">
        <w:rPr>
          <w:rFonts w:ascii="Arial" w:eastAsia="Arial" w:hAnsi="Arial" w:cs="Arial"/>
          <w:b/>
          <w:bCs/>
          <w:sz w:val="22"/>
          <w:szCs w:val="22"/>
        </w:rPr>
        <w:t>que tendrá verificativo el s</w:t>
      </w:r>
      <w:r w:rsidR="00072829">
        <w:rPr>
          <w:rFonts w:ascii="Arial" w:eastAsia="Arial" w:hAnsi="Arial" w:cs="Arial"/>
          <w:b/>
          <w:bCs/>
          <w:sz w:val="22"/>
          <w:szCs w:val="22"/>
        </w:rPr>
        <w:t>á</w:t>
      </w:r>
      <w:r w:rsidR="00072829" w:rsidRPr="00072829">
        <w:rPr>
          <w:rFonts w:ascii="Arial" w:eastAsia="Arial" w:hAnsi="Arial" w:cs="Arial"/>
          <w:b/>
          <w:bCs/>
          <w:sz w:val="22"/>
          <w:szCs w:val="22"/>
        </w:rPr>
        <w:t>bado 8 de</w:t>
      </w:r>
      <w:r w:rsidR="003A6887">
        <w:rPr>
          <w:rFonts w:ascii="Arial" w:eastAsia="Arial" w:hAnsi="Arial" w:cs="Arial"/>
          <w:b/>
          <w:bCs/>
          <w:sz w:val="22"/>
          <w:szCs w:val="22"/>
        </w:rPr>
        <w:t xml:space="preserve"> marzo del año en curso a las 9</w:t>
      </w:r>
      <w:r w:rsidR="00072829" w:rsidRPr="00072829">
        <w:rPr>
          <w:rFonts w:ascii="Arial" w:eastAsia="Arial" w:hAnsi="Arial" w:cs="Arial"/>
          <w:b/>
          <w:bCs/>
          <w:sz w:val="22"/>
          <w:szCs w:val="22"/>
        </w:rPr>
        <w:t>:00 horas</w:t>
      </w:r>
      <w:r w:rsidR="00CE61F6" w:rsidRPr="00732B6A">
        <w:rPr>
          <w:rFonts w:ascii="Arial" w:eastAsia="Arial" w:hAnsi="Arial" w:cs="Arial"/>
          <w:sz w:val="22"/>
          <w:szCs w:val="22"/>
        </w:rPr>
        <w:t xml:space="preserve">, </w:t>
      </w:r>
      <w:r w:rsidR="00072829">
        <w:rPr>
          <w:rFonts w:ascii="Arial" w:eastAsia="Arial" w:hAnsi="Arial" w:cs="Arial"/>
          <w:sz w:val="22"/>
          <w:szCs w:val="22"/>
        </w:rPr>
        <w:t>par</w:t>
      </w:r>
      <w:r w:rsidR="00CE61F6" w:rsidRPr="00732B6A">
        <w:rPr>
          <w:rFonts w:ascii="Arial" w:eastAsia="Arial" w:hAnsi="Arial" w:cs="Arial"/>
          <w:sz w:val="22"/>
          <w:szCs w:val="22"/>
        </w:rPr>
        <w:t>a recibir el reconocimiento respectivo.</w:t>
      </w:r>
    </w:p>
    <w:p w14:paraId="25CC7CC5" w14:textId="77777777" w:rsidR="00417832" w:rsidRPr="00732B6A" w:rsidRDefault="00417832" w:rsidP="00FD1F54">
      <w:pPr>
        <w:spacing w:line="360" w:lineRule="auto"/>
        <w:jc w:val="both"/>
        <w:rPr>
          <w:rFonts w:ascii="Arial" w:eastAsia="Arial" w:hAnsi="Arial" w:cs="Arial"/>
          <w:sz w:val="22"/>
          <w:szCs w:val="22"/>
        </w:rPr>
      </w:pPr>
    </w:p>
    <w:p w14:paraId="30DB589A" w14:textId="77777777" w:rsidR="00417832" w:rsidRDefault="002349DB">
      <w:pPr>
        <w:jc w:val="center"/>
        <w:rPr>
          <w:rFonts w:ascii="Arial" w:eastAsia="Arial" w:hAnsi="Arial" w:cs="Arial"/>
          <w:b/>
          <w:sz w:val="22"/>
          <w:szCs w:val="22"/>
          <w:lang w:val="en-US"/>
        </w:rPr>
      </w:pPr>
      <w:r w:rsidRPr="00732B6A">
        <w:rPr>
          <w:rFonts w:ascii="Arial" w:eastAsia="Arial" w:hAnsi="Arial" w:cs="Arial"/>
          <w:b/>
          <w:sz w:val="22"/>
          <w:szCs w:val="22"/>
          <w:lang w:val="en-US"/>
        </w:rPr>
        <w:t xml:space="preserve">T r a n s </w:t>
      </w:r>
      <w:proofErr w:type="spellStart"/>
      <w:r w:rsidRPr="00732B6A">
        <w:rPr>
          <w:rFonts w:ascii="Arial" w:eastAsia="Arial" w:hAnsi="Arial" w:cs="Arial"/>
          <w:b/>
          <w:sz w:val="22"/>
          <w:szCs w:val="22"/>
          <w:lang w:val="en-US"/>
        </w:rPr>
        <w:t>i</w:t>
      </w:r>
      <w:proofErr w:type="spellEnd"/>
      <w:r w:rsidRPr="00732B6A">
        <w:rPr>
          <w:rFonts w:ascii="Arial" w:eastAsia="Arial" w:hAnsi="Arial" w:cs="Arial"/>
          <w:b/>
          <w:sz w:val="22"/>
          <w:szCs w:val="22"/>
          <w:lang w:val="en-US"/>
        </w:rPr>
        <w:t xml:space="preserve"> t o r </w:t>
      </w:r>
      <w:proofErr w:type="spellStart"/>
      <w:r w:rsidRPr="00732B6A">
        <w:rPr>
          <w:rFonts w:ascii="Arial" w:eastAsia="Arial" w:hAnsi="Arial" w:cs="Arial"/>
          <w:b/>
          <w:sz w:val="22"/>
          <w:szCs w:val="22"/>
          <w:lang w:val="en-US"/>
        </w:rPr>
        <w:t>i</w:t>
      </w:r>
      <w:proofErr w:type="spellEnd"/>
      <w:r w:rsidRPr="00732B6A">
        <w:rPr>
          <w:rFonts w:ascii="Arial" w:eastAsia="Arial" w:hAnsi="Arial" w:cs="Arial"/>
          <w:b/>
          <w:sz w:val="22"/>
          <w:szCs w:val="22"/>
          <w:lang w:val="en-US"/>
        </w:rPr>
        <w:t xml:space="preserve"> o</w:t>
      </w:r>
    </w:p>
    <w:p w14:paraId="69E2C6E9" w14:textId="77777777" w:rsidR="00932A9F" w:rsidRPr="00732B6A" w:rsidRDefault="00932A9F">
      <w:pPr>
        <w:jc w:val="center"/>
        <w:rPr>
          <w:rFonts w:ascii="Arial" w:eastAsia="Arial" w:hAnsi="Arial" w:cs="Arial"/>
          <w:sz w:val="22"/>
          <w:szCs w:val="22"/>
          <w:lang w:val="en-US"/>
        </w:rPr>
      </w:pPr>
    </w:p>
    <w:p w14:paraId="3BF5D6F9" w14:textId="77777777" w:rsidR="00417832" w:rsidRPr="00732B6A" w:rsidRDefault="00CE61F6">
      <w:pPr>
        <w:pBdr>
          <w:top w:val="nil"/>
          <w:left w:val="nil"/>
          <w:bottom w:val="nil"/>
          <w:right w:val="nil"/>
          <w:between w:val="nil"/>
        </w:pBdr>
        <w:spacing w:line="360" w:lineRule="auto"/>
        <w:jc w:val="both"/>
        <w:rPr>
          <w:rFonts w:ascii="Arial" w:eastAsia="Arial" w:hAnsi="Arial" w:cs="Arial"/>
          <w:color w:val="000000"/>
          <w:sz w:val="22"/>
          <w:szCs w:val="22"/>
        </w:rPr>
      </w:pPr>
      <w:r w:rsidRPr="00732B6A">
        <w:rPr>
          <w:rFonts w:ascii="Arial" w:eastAsia="Arial" w:hAnsi="Arial" w:cs="Arial"/>
          <w:b/>
          <w:color w:val="000000"/>
          <w:sz w:val="22"/>
          <w:szCs w:val="22"/>
          <w:lang w:val="en-US"/>
        </w:rPr>
        <w:tab/>
      </w:r>
      <w:r w:rsidRPr="00732B6A">
        <w:rPr>
          <w:rFonts w:ascii="Arial" w:eastAsia="Arial" w:hAnsi="Arial" w:cs="Arial"/>
          <w:b/>
          <w:color w:val="000000"/>
          <w:sz w:val="22"/>
          <w:szCs w:val="22"/>
        </w:rPr>
        <w:t xml:space="preserve">Artículo único.- </w:t>
      </w:r>
      <w:r w:rsidRPr="00732B6A">
        <w:rPr>
          <w:rFonts w:ascii="Arial" w:eastAsia="Arial" w:hAnsi="Arial" w:cs="Arial"/>
          <w:color w:val="000000"/>
          <w:sz w:val="22"/>
          <w:szCs w:val="22"/>
        </w:rPr>
        <w:t>Publíquese el presente Acuerdo en el Diario Oficial del Gobierno del Estado de Yucatán.</w:t>
      </w:r>
    </w:p>
    <w:p w14:paraId="6144F1BC" w14:textId="77777777" w:rsidR="00417832" w:rsidRDefault="00417832" w:rsidP="00867A64">
      <w:pPr>
        <w:pBdr>
          <w:top w:val="nil"/>
          <w:left w:val="nil"/>
          <w:bottom w:val="nil"/>
          <w:right w:val="nil"/>
          <w:between w:val="nil"/>
        </w:pBdr>
        <w:jc w:val="both"/>
        <w:rPr>
          <w:rFonts w:ascii="Arial" w:eastAsia="Arial" w:hAnsi="Arial" w:cs="Arial"/>
          <w:color w:val="000000"/>
          <w:sz w:val="23"/>
          <w:szCs w:val="23"/>
        </w:rPr>
      </w:pPr>
    </w:p>
    <w:p w14:paraId="2CFAACFD" w14:textId="77777777" w:rsidR="00932A9F" w:rsidRPr="002349DB" w:rsidRDefault="00932A9F" w:rsidP="00867A64">
      <w:pPr>
        <w:pBdr>
          <w:top w:val="nil"/>
          <w:left w:val="nil"/>
          <w:bottom w:val="nil"/>
          <w:right w:val="nil"/>
          <w:between w:val="nil"/>
        </w:pBdr>
        <w:jc w:val="both"/>
        <w:rPr>
          <w:rFonts w:ascii="Arial" w:eastAsia="Arial" w:hAnsi="Arial" w:cs="Arial"/>
          <w:color w:val="000000"/>
          <w:sz w:val="23"/>
          <w:szCs w:val="23"/>
        </w:rPr>
      </w:pPr>
    </w:p>
    <w:p w14:paraId="27CB2AC5" w14:textId="28FBCCFE" w:rsidR="00054399" w:rsidRDefault="00054399" w:rsidP="00054399">
      <w:pPr>
        <w:tabs>
          <w:tab w:val="left" w:pos="2640"/>
        </w:tabs>
        <w:spacing w:line="360" w:lineRule="auto"/>
        <w:ind w:right="-6"/>
        <w:jc w:val="both"/>
        <w:rPr>
          <w:rFonts w:ascii="Arial" w:eastAsia="Arial" w:hAnsi="Arial" w:cs="Arial"/>
          <w:b/>
          <w:sz w:val="22"/>
        </w:rPr>
      </w:pPr>
      <w:r w:rsidRPr="001E0A7D">
        <w:rPr>
          <w:rFonts w:ascii="Arial" w:eastAsia="Arial" w:hAnsi="Arial" w:cs="Arial"/>
          <w:b/>
          <w:sz w:val="22"/>
        </w:rPr>
        <w:t xml:space="preserve">DADO EN LA SALA DE USOS MÚLTIPLES “MAESTRA CONSUELO ZAVALA CASTILLO” DEL RECINTO DEL PODER LEGISLATIVO DEL ESTADO, EN LA CIUDAD DE MÉRIDA, YUCATÁN, ESTADOS UNIDOS MEXICANOS, A LOS </w:t>
      </w:r>
      <w:r>
        <w:rPr>
          <w:rFonts w:ascii="Arial" w:eastAsia="Arial" w:hAnsi="Arial" w:cs="Arial"/>
          <w:b/>
          <w:sz w:val="22"/>
        </w:rPr>
        <w:t xml:space="preserve">VEINTICUATRO DÍAS </w:t>
      </w:r>
      <w:r w:rsidRPr="001E0A7D">
        <w:rPr>
          <w:rFonts w:ascii="Arial" w:eastAsia="Arial" w:hAnsi="Arial" w:cs="Arial"/>
          <w:b/>
          <w:sz w:val="22"/>
        </w:rPr>
        <w:t xml:space="preserve">DEL MES DE </w:t>
      </w:r>
      <w:r w:rsidR="001016A2">
        <w:rPr>
          <w:rFonts w:ascii="Arial" w:eastAsia="Arial" w:hAnsi="Arial" w:cs="Arial"/>
          <w:b/>
          <w:sz w:val="22"/>
        </w:rPr>
        <w:t>FEBRERO</w:t>
      </w:r>
      <w:r>
        <w:rPr>
          <w:rFonts w:ascii="Arial" w:eastAsia="Arial" w:hAnsi="Arial" w:cs="Arial"/>
          <w:b/>
          <w:sz w:val="22"/>
        </w:rPr>
        <w:t xml:space="preserve"> DEL AÑO DOS MIL VEINTICINCO.</w:t>
      </w:r>
    </w:p>
    <w:p w14:paraId="38349EA2" w14:textId="77777777" w:rsidR="00054399" w:rsidRDefault="00054399" w:rsidP="00054399">
      <w:pPr>
        <w:tabs>
          <w:tab w:val="left" w:pos="2640"/>
        </w:tabs>
        <w:spacing w:line="360" w:lineRule="auto"/>
        <w:ind w:right="-6"/>
        <w:jc w:val="both"/>
        <w:rPr>
          <w:rFonts w:ascii="Arial" w:eastAsia="Arial" w:hAnsi="Arial" w:cs="Arial"/>
          <w:b/>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7"/>
        <w:gridCol w:w="2219"/>
        <w:gridCol w:w="2268"/>
      </w:tblGrid>
      <w:tr w:rsidR="00054399" w:rsidRPr="008C200A" w14:paraId="328616E6" w14:textId="77777777" w:rsidTr="00F37EFD">
        <w:trPr>
          <w:tblHeader/>
          <w:jc w:val="center"/>
        </w:trPr>
        <w:tc>
          <w:tcPr>
            <w:tcW w:w="2405" w:type="dxa"/>
            <w:shd w:val="clear" w:color="auto" w:fill="A6A6A6"/>
            <w:vAlign w:val="center"/>
          </w:tcPr>
          <w:p w14:paraId="55B6893D"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CARGO</w:t>
            </w:r>
          </w:p>
        </w:tc>
        <w:tc>
          <w:tcPr>
            <w:tcW w:w="2317" w:type="dxa"/>
            <w:shd w:val="clear" w:color="auto" w:fill="A6A6A6"/>
            <w:vAlign w:val="center"/>
          </w:tcPr>
          <w:p w14:paraId="56BBC193"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nombre</w:t>
            </w:r>
          </w:p>
        </w:tc>
        <w:tc>
          <w:tcPr>
            <w:tcW w:w="2219" w:type="dxa"/>
            <w:shd w:val="clear" w:color="auto" w:fill="A6A6A6"/>
            <w:vAlign w:val="center"/>
          </w:tcPr>
          <w:p w14:paraId="7BFE0B20"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VOTO A FAVOR</w:t>
            </w:r>
          </w:p>
        </w:tc>
        <w:tc>
          <w:tcPr>
            <w:tcW w:w="2268" w:type="dxa"/>
            <w:shd w:val="clear" w:color="auto" w:fill="A6A6A6"/>
            <w:vAlign w:val="center"/>
          </w:tcPr>
          <w:p w14:paraId="5BFDCBF3"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VOTO EN CONTRA</w:t>
            </w:r>
          </w:p>
        </w:tc>
      </w:tr>
      <w:tr w:rsidR="00054399" w:rsidRPr="0008380A" w14:paraId="1F0F04A5" w14:textId="77777777" w:rsidTr="00F37EFD">
        <w:trPr>
          <w:jc w:val="center"/>
        </w:trPr>
        <w:tc>
          <w:tcPr>
            <w:tcW w:w="2405" w:type="dxa"/>
            <w:shd w:val="clear" w:color="auto" w:fill="auto"/>
            <w:vAlign w:val="center"/>
          </w:tcPr>
          <w:p w14:paraId="5D29456D"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PRESIDENTA</w:t>
            </w:r>
          </w:p>
        </w:tc>
        <w:tc>
          <w:tcPr>
            <w:tcW w:w="2317" w:type="dxa"/>
            <w:shd w:val="clear" w:color="auto" w:fill="auto"/>
            <w:vAlign w:val="center"/>
          </w:tcPr>
          <w:p w14:paraId="13595891" w14:textId="77777777" w:rsidR="00054399" w:rsidRPr="0008380A" w:rsidRDefault="00054399" w:rsidP="00F37EFD">
            <w:pPr>
              <w:contextualSpacing/>
              <w:jc w:val="center"/>
              <w:rPr>
                <w:rFonts w:ascii="Arial" w:hAnsi="Arial" w:cs="Arial"/>
                <w:b/>
                <w:sz w:val="22"/>
                <w:szCs w:val="22"/>
              </w:rPr>
            </w:pPr>
            <w:r w:rsidRPr="0008380A">
              <w:rPr>
                <w:rFonts w:ascii="Arial" w:hAnsi="Arial" w:cs="Arial"/>
                <w:noProof/>
                <w:sz w:val="22"/>
                <w:szCs w:val="22"/>
              </w:rPr>
              <w:drawing>
                <wp:inline distT="0" distB="0" distL="0" distR="0" wp14:anchorId="28AB9127" wp14:editId="58EC3DD0">
                  <wp:extent cx="999490" cy="967740"/>
                  <wp:effectExtent l="0" t="0" r="0" b="3810"/>
                  <wp:docPr id="13" name="Imagen 13" descr="C:\Users\ivanna.cituk.CONGRESOYUCATAN\Desktop\DIPUTADOS LXIV LEGISLATURA\JUSTICIA Y SEGURIDAD PÚBLICA\neyda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ivanna.cituk.CONGRESOYUCATAN\Desktop\DIPUTADOS LXIV LEGISLATURA\JUSTICIA Y SEGURIDAD PÚBLICA\neydapat.jpg"/>
                          <pic:cNvPicPr>
                            <a:picLocks noChangeAspect="1" noChangeArrowheads="1"/>
                          </pic:cNvPicPr>
                        </pic:nvPicPr>
                        <pic:blipFill>
                          <a:blip r:embed="rId7">
                            <a:extLst>
                              <a:ext uri="{28A0092B-C50C-407E-A947-70E740481C1C}">
                                <a14:useLocalDpi xmlns:a14="http://schemas.microsoft.com/office/drawing/2010/main" val="0"/>
                              </a:ext>
                            </a:extLst>
                          </a:blip>
                          <a:srcRect l="11765" t="4596" r="18011" b="49951"/>
                          <a:stretch>
                            <a:fillRect/>
                          </a:stretch>
                        </pic:blipFill>
                        <pic:spPr bwMode="auto">
                          <a:xfrm>
                            <a:off x="0" y="0"/>
                            <a:ext cx="999490" cy="967740"/>
                          </a:xfrm>
                          <a:prstGeom prst="rect">
                            <a:avLst/>
                          </a:prstGeom>
                          <a:noFill/>
                          <a:ln>
                            <a:noFill/>
                          </a:ln>
                        </pic:spPr>
                      </pic:pic>
                    </a:graphicData>
                  </a:graphic>
                </wp:inline>
              </w:drawing>
            </w:r>
          </w:p>
          <w:p w14:paraId="65A770B7" w14:textId="77777777" w:rsidR="00054399" w:rsidRPr="0008380A" w:rsidRDefault="00054399" w:rsidP="00F37EFD">
            <w:pPr>
              <w:pStyle w:val="Textoindependiente"/>
              <w:spacing w:after="0"/>
              <w:contextualSpacing/>
              <w:jc w:val="center"/>
              <w:rPr>
                <w:rFonts w:ascii="Arial" w:hAnsi="Arial" w:cs="Arial"/>
                <w:caps/>
                <w:sz w:val="22"/>
                <w:szCs w:val="22"/>
              </w:rPr>
            </w:pPr>
            <w:r w:rsidRPr="0008380A">
              <w:rPr>
                <w:rFonts w:ascii="Arial" w:hAnsi="Arial" w:cs="Arial"/>
                <w:b/>
                <w:sz w:val="22"/>
                <w:szCs w:val="22"/>
              </w:rPr>
              <w:t>DIP. NEYDA ARACELLY PAT DZUL.</w:t>
            </w:r>
          </w:p>
        </w:tc>
        <w:tc>
          <w:tcPr>
            <w:tcW w:w="2219" w:type="dxa"/>
            <w:shd w:val="clear" w:color="auto" w:fill="auto"/>
            <w:vAlign w:val="center"/>
          </w:tcPr>
          <w:p w14:paraId="639C059A" w14:textId="1C1679D5" w:rsidR="00054399" w:rsidRPr="0008380A" w:rsidRDefault="000D6483" w:rsidP="00F37EFD">
            <w:pPr>
              <w:contextualSpacing/>
              <w:jc w:val="center"/>
              <w:rPr>
                <w:rFonts w:ascii="Arial" w:hAnsi="Arial" w:cs="Arial"/>
                <w:b/>
                <w:sz w:val="22"/>
                <w:szCs w:val="22"/>
              </w:rPr>
            </w:pPr>
            <w:r>
              <w:rPr>
                <w:rFonts w:ascii="Arial" w:hAnsi="Arial" w:cs="Arial"/>
                <w:b/>
                <w:sz w:val="22"/>
                <w:szCs w:val="22"/>
              </w:rPr>
              <w:t>RÚBRICA</w:t>
            </w:r>
          </w:p>
          <w:p w14:paraId="738FDF13" w14:textId="77777777" w:rsidR="00054399" w:rsidRPr="0008380A" w:rsidRDefault="00054399" w:rsidP="00F37EFD">
            <w:pPr>
              <w:pStyle w:val="Textoindependiente"/>
              <w:spacing w:after="0"/>
              <w:contextualSpacing/>
              <w:jc w:val="center"/>
              <w:rPr>
                <w:rFonts w:ascii="Arial" w:hAnsi="Arial" w:cs="Arial"/>
                <w:caps/>
                <w:sz w:val="22"/>
                <w:szCs w:val="22"/>
              </w:rPr>
            </w:pPr>
          </w:p>
        </w:tc>
        <w:tc>
          <w:tcPr>
            <w:tcW w:w="2268" w:type="dxa"/>
            <w:shd w:val="clear" w:color="auto" w:fill="auto"/>
            <w:vAlign w:val="center"/>
          </w:tcPr>
          <w:p w14:paraId="716DDEF3" w14:textId="77777777" w:rsidR="00054399" w:rsidRPr="0008380A" w:rsidRDefault="00054399" w:rsidP="00F37EFD">
            <w:pPr>
              <w:pStyle w:val="Textoindependiente"/>
              <w:spacing w:after="0"/>
              <w:contextualSpacing/>
              <w:jc w:val="center"/>
              <w:rPr>
                <w:rFonts w:ascii="Arial" w:hAnsi="Arial" w:cs="Arial"/>
                <w:caps/>
                <w:sz w:val="22"/>
                <w:szCs w:val="22"/>
              </w:rPr>
            </w:pPr>
          </w:p>
        </w:tc>
      </w:tr>
      <w:tr w:rsidR="00054399" w:rsidRPr="0008380A" w14:paraId="45778885" w14:textId="77777777" w:rsidTr="00F37EFD">
        <w:trPr>
          <w:jc w:val="center"/>
        </w:trPr>
        <w:tc>
          <w:tcPr>
            <w:tcW w:w="2405" w:type="dxa"/>
            <w:shd w:val="clear" w:color="auto" w:fill="auto"/>
            <w:vAlign w:val="center"/>
          </w:tcPr>
          <w:p w14:paraId="1E31E4DE"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VICEPRESIDENTA</w:t>
            </w:r>
          </w:p>
        </w:tc>
        <w:tc>
          <w:tcPr>
            <w:tcW w:w="2317" w:type="dxa"/>
            <w:shd w:val="clear" w:color="auto" w:fill="auto"/>
            <w:vAlign w:val="center"/>
          </w:tcPr>
          <w:p w14:paraId="7B25D197" w14:textId="77777777" w:rsidR="00054399" w:rsidRPr="0008380A" w:rsidRDefault="00054399" w:rsidP="00F37EFD">
            <w:pPr>
              <w:pStyle w:val="Textoindependiente"/>
              <w:spacing w:after="0"/>
              <w:contextualSpacing/>
              <w:jc w:val="center"/>
              <w:rPr>
                <w:rFonts w:ascii="Arial" w:hAnsi="Arial" w:cs="Arial"/>
                <w:b/>
                <w:caps/>
                <w:sz w:val="22"/>
                <w:szCs w:val="22"/>
              </w:rPr>
            </w:pPr>
            <w:r w:rsidRPr="000F55C3">
              <w:rPr>
                <w:rFonts w:ascii="Arial" w:hAnsi="Arial" w:cs="Arial"/>
                <w:noProof/>
                <w:sz w:val="22"/>
                <w:szCs w:val="22"/>
                <w:lang w:val="es-MX" w:eastAsia="es-MX"/>
              </w:rPr>
              <w:drawing>
                <wp:inline distT="0" distB="0" distL="0" distR="0" wp14:anchorId="7A0C3AB0" wp14:editId="423461E1">
                  <wp:extent cx="999490" cy="967740"/>
                  <wp:effectExtent l="0" t="0" r="0" b="3810"/>
                  <wp:docPr id="8" name="Imagen 8" descr="C:\Users\ivanna.cituk.CONGRESOYUCATAN\Desktop\DIPUTADOS LXIV LEGISLATURA\EDUCACIÓN, CIENCIA Y TECNOLOGÍA\clararos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ivanna.cituk.CONGRESOYUCATAN\Desktop\DIPUTADOS LXIV LEGISLATURA\EDUCACIÓN, CIENCIA Y TECNOLOGÍA\clararosales.jpg"/>
                          <pic:cNvPicPr>
                            <a:picLocks noChangeAspect="1" noChangeArrowheads="1"/>
                          </pic:cNvPicPr>
                        </pic:nvPicPr>
                        <pic:blipFill>
                          <a:blip r:embed="rId8" cstate="print">
                            <a:extLst>
                              <a:ext uri="{28A0092B-C50C-407E-A947-70E740481C1C}">
                                <a14:useLocalDpi xmlns:a14="http://schemas.microsoft.com/office/drawing/2010/main" val="0"/>
                              </a:ext>
                            </a:extLst>
                          </a:blip>
                          <a:srcRect l="19424" t="3641" r="10014" b="50771"/>
                          <a:stretch>
                            <a:fillRect/>
                          </a:stretch>
                        </pic:blipFill>
                        <pic:spPr bwMode="auto">
                          <a:xfrm>
                            <a:off x="0" y="0"/>
                            <a:ext cx="999490" cy="967740"/>
                          </a:xfrm>
                          <a:prstGeom prst="rect">
                            <a:avLst/>
                          </a:prstGeom>
                          <a:noFill/>
                          <a:ln>
                            <a:noFill/>
                          </a:ln>
                        </pic:spPr>
                      </pic:pic>
                    </a:graphicData>
                  </a:graphic>
                </wp:inline>
              </w:drawing>
            </w:r>
          </w:p>
          <w:p w14:paraId="74E68FDA"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DIP. CLARA PAOLA ROSALES MONTIEL.</w:t>
            </w:r>
          </w:p>
        </w:tc>
        <w:tc>
          <w:tcPr>
            <w:tcW w:w="2219" w:type="dxa"/>
            <w:shd w:val="clear" w:color="auto" w:fill="auto"/>
            <w:vAlign w:val="center"/>
          </w:tcPr>
          <w:p w14:paraId="08A289C6" w14:textId="77777777" w:rsidR="000D6483" w:rsidRPr="0008380A" w:rsidRDefault="000D6483" w:rsidP="000D6483">
            <w:pPr>
              <w:contextualSpacing/>
              <w:jc w:val="center"/>
              <w:rPr>
                <w:rFonts w:ascii="Arial" w:hAnsi="Arial" w:cs="Arial"/>
                <w:b/>
                <w:sz w:val="22"/>
                <w:szCs w:val="22"/>
              </w:rPr>
            </w:pPr>
            <w:r>
              <w:rPr>
                <w:rFonts w:ascii="Arial" w:hAnsi="Arial" w:cs="Arial"/>
                <w:b/>
                <w:sz w:val="22"/>
                <w:szCs w:val="22"/>
              </w:rPr>
              <w:t>RÚBRICA</w:t>
            </w:r>
          </w:p>
          <w:p w14:paraId="4C29A417" w14:textId="77777777" w:rsidR="00054399" w:rsidRPr="0008380A" w:rsidRDefault="00054399" w:rsidP="00F37EFD">
            <w:pPr>
              <w:pStyle w:val="Textoindependiente"/>
              <w:spacing w:after="0"/>
              <w:contextualSpacing/>
              <w:jc w:val="center"/>
              <w:rPr>
                <w:rFonts w:ascii="Arial" w:hAnsi="Arial" w:cs="Arial"/>
                <w:caps/>
                <w:sz w:val="22"/>
                <w:szCs w:val="22"/>
              </w:rPr>
            </w:pPr>
          </w:p>
        </w:tc>
        <w:tc>
          <w:tcPr>
            <w:tcW w:w="2268" w:type="dxa"/>
            <w:shd w:val="clear" w:color="auto" w:fill="auto"/>
            <w:vAlign w:val="center"/>
          </w:tcPr>
          <w:p w14:paraId="7488F6F8" w14:textId="77777777" w:rsidR="00054399" w:rsidRPr="0008380A" w:rsidRDefault="00054399" w:rsidP="00F37EFD">
            <w:pPr>
              <w:pStyle w:val="Textoindependiente"/>
              <w:spacing w:after="0"/>
              <w:contextualSpacing/>
              <w:jc w:val="center"/>
              <w:rPr>
                <w:rFonts w:ascii="Arial" w:hAnsi="Arial" w:cs="Arial"/>
                <w:caps/>
                <w:sz w:val="22"/>
                <w:szCs w:val="22"/>
              </w:rPr>
            </w:pPr>
          </w:p>
        </w:tc>
      </w:tr>
      <w:tr w:rsidR="00054399" w:rsidRPr="0008380A" w14:paraId="192656B9" w14:textId="77777777" w:rsidTr="00F37EFD">
        <w:trPr>
          <w:trHeight w:val="714"/>
          <w:jc w:val="center"/>
        </w:trPr>
        <w:tc>
          <w:tcPr>
            <w:tcW w:w="2405" w:type="dxa"/>
            <w:shd w:val="clear" w:color="auto" w:fill="auto"/>
            <w:vAlign w:val="center"/>
          </w:tcPr>
          <w:p w14:paraId="15BD3D0C" w14:textId="77777777" w:rsidR="00054399" w:rsidRPr="0008380A" w:rsidRDefault="00054399" w:rsidP="00F37EFD">
            <w:pPr>
              <w:pStyle w:val="Textoindependiente"/>
              <w:spacing w:after="0"/>
              <w:contextualSpacing/>
              <w:jc w:val="center"/>
              <w:rPr>
                <w:rFonts w:ascii="Arial" w:hAnsi="Arial" w:cs="Arial"/>
                <w:b/>
                <w:caps/>
                <w:sz w:val="22"/>
                <w:szCs w:val="22"/>
                <w:lang w:val="pt-BR"/>
              </w:rPr>
            </w:pPr>
            <w:r w:rsidRPr="0008380A">
              <w:rPr>
                <w:rFonts w:ascii="Arial" w:hAnsi="Arial" w:cs="Arial"/>
                <w:b/>
                <w:caps/>
                <w:sz w:val="22"/>
                <w:szCs w:val="22"/>
                <w:lang w:val="pt-BR"/>
              </w:rPr>
              <w:t>secretariA</w:t>
            </w:r>
          </w:p>
        </w:tc>
        <w:tc>
          <w:tcPr>
            <w:tcW w:w="2317" w:type="dxa"/>
            <w:shd w:val="clear" w:color="auto" w:fill="auto"/>
            <w:vAlign w:val="center"/>
          </w:tcPr>
          <w:p w14:paraId="17DBA9F6" w14:textId="77777777" w:rsidR="00054399" w:rsidRPr="0008380A" w:rsidRDefault="00054399" w:rsidP="00F37EFD">
            <w:pPr>
              <w:contextualSpacing/>
              <w:jc w:val="center"/>
              <w:rPr>
                <w:rFonts w:ascii="Arial" w:hAnsi="Arial" w:cs="Arial"/>
                <w:b/>
                <w:noProof/>
                <w:sz w:val="22"/>
                <w:szCs w:val="22"/>
              </w:rPr>
            </w:pPr>
          </w:p>
          <w:p w14:paraId="61140979" w14:textId="77777777" w:rsidR="00054399" w:rsidRDefault="00054399" w:rsidP="00F37EFD">
            <w:pPr>
              <w:contextualSpacing/>
              <w:jc w:val="center"/>
              <w:rPr>
                <w:rFonts w:ascii="Arial" w:hAnsi="Arial" w:cs="Arial"/>
                <w:b/>
                <w:noProof/>
                <w:sz w:val="22"/>
                <w:szCs w:val="22"/>
              </w:rPr>
            </w:pPr>
            <w:r>
              <w:rPr>
                <w:rFonts w:ascii="Arial" w:hAnsi="Arial" w:cs="Arial"/>
                <w:b/>
                <w:noProof/>
                <w:sz w:val="22"/>
                <w:szCs w:val="22"/>
              </w:rPr>
              <w:drawing>
                <wp:inline distT="0" distB="0" distL="0" distR="0" wp14:anchorId="6E9BDCF6" wp14:editId="6C78BC9B">
                  <wp:extent cx="1169670" cy="1148080"/>
                  <wp:effectExtent l="0" t="0" r="0" b="0"/>
                  <wp:docPr id="6" name="Imagen 6" descr="saydarodrig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ydarodriguez"/>
                          <pic:cNvPicPr>
                            <a:picLocks noChangeAspect="1" noChangeArrowheads="1"/>
                          </pic:cNvPicPr>
                        </pic:nvPicPr>
                        <pic:blipFill>
                          <a:blip r:embed="rId9" cstate="print">
                            <a:extLst>
                              <a:ext uri="{28A0092B-C50C-407E-A947-70E740481C1C}">
                                <a14:useLocalDpi xmlns:a14="http://schemas.microsoft.com/office/drawing/2010/main" val="0"/>
                              </a:ext>
                            </a:extLst>
                          </a:blip>
                          <a:srcRect r="-5873" b="30843"/>
                          <a:stretch>
                            <a:fillRect/>
                          </a:stretch>
                        </pic:blipFill>
                        <pic:spPr bwMode="auto">
                          <a:xfrm>
                            <a:off x="0" y="0"/>
                            <a:ext cx="1169670" cy="1148080"/>
                          </a:xfrm>
                          <a:prstGeom prst="rect">
                            <a:avLst/>
                          </a:prstGeom>
                          <a:noFill/>
                          <a:ln>
                            <a:noFill/>
                          </a:ln>
                        </pic:spPr>
                      </pic:pic>
                    </a:graphicData>
                  </a:graphic>
                </wp:inline>
              </w:drawing>
            </w:r>
          </w:p>
          <w:p w14:paraId="58BC4F42" w14:textId="77777777" w:rsidR="00054399" w:rsidRPr="0008380A" w:rsidRDefault="00054399" w:rsidP="00F37EFD">
            <w:pPr>
              <w:contextualSpacing/>
              <w:jc w:val="center"/>
              <w:rPr>
                <w:rFonts w:ascii="Arial" w:hAnsi="Arial" w:cs="Arial"/>
                <w:b/>
                <w:noProof/>
                <w:sz w:val="22"/>
                <w:szCs w:val="22"/>
              </w:rPr>
            </w:pPr>
            <w:r w:rsidRPr="0008380A">
              <w:rPr>
                <w:rFonts w:ascii="Arial" w:hAnsi="Arial" w:cs="Arial"/>
                <w:b/>
                <w:noProof/>
                <w:sz w:val="22"/>
                <w:szCs w:val="22"/>
              </w:rPr>
              <w:t xml:space="preserve">DIP. </w:t>
            </w:r>
            <w:r>
              <w:rPr>
                <w:rFonts w:ascii="Arial" w:hAnsi="Arial" w:cs="Arial"/>
                <w:b/>
                <w:noProof/>
                <w:sz w:val="22"/>
                <w:szCs w:val="22"/>
              </w:rPr>
              <w:t>SAYDA MELINA RODRÍGUEZ GÓMEZ.</w:t>
            </w:r>
          </w:p>
        </w:tc>
        <w:tc>
          <w:tcPr>
            <w:tcW w:w="2219" w:type="dxa"/>
            <w:shd w:val="clear" w:color="auto" w:fill="auto"/>
            <w:vAlign w:val="center"/>
          </w:tcPr>
          <w:p w14:paraId="5E8C2561" w14:textId="77777777" w:rsidR="000D6483" w:rsidRPr="0008380A" w:rsidRDefault="000D6483" w:rsidP="000D6483">
            <w:pPr>
              <w:contextualSpacing/>
              <w:jc w:val="center"/>
              <w:rPr>
                <w:rFonts w:ascii="Arial" w:hAnsi="Arial" w:cs="Arial"/>
                <w:b/>
                <w:sz w:val="22"/>
                <w:szCs w:val="22"/>
              </w:rPr>
            </w:pPr>
            <w:r>
              <w:rPr>
                <w:rFonts w:ascii="Arial" w:hAnsi="Arial" w:cs="Arial"/>
                <w:b/>
                <w:sz w:val="22"/>
                <w:szCs w:val="22"/>
              </w:rPr>
              <w:t>RÚBRICA</w:t>
            </w:r>
          </w:p>
          <w:p w14:paraId="4B396AD2" w14:textId="77777777" w:rsidR="00054399" w:rsidRPr="0008380A" w:rsidRDefault="00054399" w:rsidP="00F37EFD">
            <w:pPr>
              <w:pStyle w:val="Textoindependiente"/>
              <w:spacing w:after="0"/>
              <w:contextualSpacing/>
              <w:jc w:val="center"/>
              <w:rPr>
                <w:rFonts w:ascii="Arial" w:hAnsi="Arial" w:cs="Arial"/>
                <w:caps/>
                <w:sz w:val="22"/>
                <w:szCs w:val="22"/>
              </w:rPr>
            </w:pPr>
          </w:p>
        </w:tc>
        <w:tc>
          <w:tcPr>
            <w:tcW w:w="2268" w:type="dxa"/>
            <w:shd w:val="clear" w:color="auto" w:fill="auto"/>
            <w:vAlign w:val="center"/>
          </w:tcPr>
          <w:p w14:paraId="74C3DDF1" w14:textId="77777777" w:rsidR="00054399" w:rsidRPr="0008380A" w:rsidRDefault="00054399" w:rsidP="00F37EFD">
            <w:pPr>
              <w:pStyle w:val="Textoindependiente"/>
              <w:spacing w:after="0"/>
              <w:contextualSpacing/>
              <w:jc w:val="center"/>
              <w:rPr>
                <w:rFonts w:ascii="Arial" w:hAnsi="Arial" w:cs="Arial"/>
                <w:caps/>
                <w:sz w:val="22"/>
                <w:szCs w:val="22"/>
              </w:rPr>
            </w:pPr>
          </w:p>
        </w:tc>
      </w:tr>
      <w:tr w:rsidR="00054399" w:rsidRPr="0008380A" w14:paraId="676282F2" w14:textId="77777777" w:rsidTr="00F37EFD">
        <w:trPr>
          <w:jc w:val="center"/>
        </w:trPr>
        <w:tc>
          <w:tcPr>
            <w:tcW w:w="2405" w:type="dxa"/>
            <w:shd w:val="clear" w:color="auto" w:fill="auto"/>
            <w:vAlign w:val="center"/>
          </w:tcPr>
          <w:p w14:paraId="6ED9A789" w14:textId="77777777" w:rsidR="00054399" w:rsidRPr="0008380A" w:rsidRDefault="00054399" w:rsidP="00F37EFD">
            <w:pPr>
              <w:pStyle w:val="Textoindependiente"/>
              <w:spacing w:after="0"/>
              <w:contextualSpacing/>
              <w:jc w:val="center"/>
              <w:rPr>
                <w:rFonts w:ascii="Arial" w:hAnsi="Arial" w:cs="Arial"/>
                <w:b/>
                <w:caps/>
                <w:sz w:val="22"/>
                <w:szCs w:val="22"/>
                <w:lang w:val="pt-BR"/>
              </w:rPr>
            </w:pPr>
            <w:r w:rsidRPr="0008380A">
              <w:rPr>
                <w:rFonts w:ascii="Arial" w:hAnsi="Arial" w:cs="Arial"/>
                <w:b/>
                <w:caps/>
                <w:sz w:val="22"/>
                <w:szCs w:val="22"/>
                <w:lang w:val="pt-BR"/>
              </w:rPr>
              <w:t>SECRETARIA</w:t>
            </w:r>
          </w:p>
        </w:tc>
        <w:tc>
          <w:tcPr>
            <w:tcW w:w="2317" w:type="dxa"/>
            <w:shd w:val="clear" w:color="auto" w:fill="auto"/>
            <w:vAlign w:val="center"/>
          </w:tcPr>
          <w:p w14:paraId="2EFD12AE"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noProof/>
                <w:lang w:val="es-MX" w:eastAsia="es-MX"/>
              </w:rPr>
              <w:drawing>
                <wp:inline distT="0" distB="0" distL="0" distR="0" wp14:anchorId="6EE86E3B" wp14:editId="65D9CB3C">
                  <wp:extent cx="871855" cy="967740"/>
                  <wp:effectExtent l="0" t="0" r="4445" b="3810"/>
                  <wp:docPr id="4" name="Imagen 4" descr="C:\Users\ivanna.cituk.CONGRESOYUCATAN\Desktop\DIPUTADOS LXIV LEGISLATURA\IGUALDAD DE GÉNERO\FOTOS\larissaac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ivanna.cituk.CONGRESOYUCATAN\Desktop\DIPUTADOS LXIV LEGISLATURA\IGUALDAD DE GÉNERO\FOTOS\larissaacosta.jpg"/>
                          <pic:cNvPicPr>
                            <a:picLocks noChangeAspect="1" noChangeArrowheads="1"/>
                          </pic:cNvPicPr>
                        </pic:nvPicPr>
                        <pic:blipFill>
                          <a:blip r:embed="rId10" cstate="print">
                            <a:extLst>
                              <a:ext uri="{28A0092B-C50C-407E-A947-70E740481C1C}">
                                <a14:useLocalDpi xmlns:a14="http://schemas.microsoft.com/office/drawing/2010/main" val="0"/>
                              </a:ext>
                            </a:extLst>
                          </a:blip>
                          <a:srcRect l="17178" t="2505" r="21603" b="52000"/>
                          <a:stretch>
                            <a:fillRect/>
                          </a:stretch>
                        </pic:blipFill>
                        <pic:spPr bwMode="auto">
                          <a:xfrm>
                            <a:off x="0" y="0"/>
                            <a:ext cx="871855" cy="967740"/>
                          </a:xfrm>
                          <a:prstGeom prst="rect">
                            <a:avLst/>
                          </a:prstGeom>
                          <a:noFill/>
                          <a:ln>
                            <a:noFill/>
                          </a:ln>
                        </pic:spPr>
                      </pic:pic>
                    </a:graphicData>
                  </a:graphic>
                </wp:inline>
              </w:drawing>
            </w:r>
          </w:p>
          <w:p w14:paraId="3DC263DE" w14:textId="77777777" w:rsidR="00054399" w:rsidRPr="0008380A" w:rsidRDefault="00054399" w:rsidP="00F37EFD">
            <w:pPr>
              <w:contextualSpacing/>
              <w:jc w:val="center"/>
              <w:rPr>
                <w:rFonts w:ascii="Arial" w:hAnsi="Arial" w:cs="Arial"/>
                <w:b/>
                <w:sz w:val="22"/>
                <w:szCs w:val="22"/>
              </w:rPr>
            </w:pPr>
            <w:r w:rsidRPr="0008380A">
              <w:rPr>
                <w:rFonts w:ascii="Arial" w:hAnsi="Arial" w:cs="Arial"/>
                <w:b/>
                <w:caps/>
                <w:sz w:val="22"/>
                <w:szCs w:val="22"/>
              </w:rPr>
              <w:t>DIP. LARISSA ACOSTA ESCALANTE.</w:t>
            </w:r>
          </w:p>
        </w:tc>
        <w:tc>
          <w:tcPr>
            <w:tcW w:w="2219" w:type="dxa"/>
            <w:shd w:val="clear" w:color="auto" w:fill="auto"/>
            <w:vAlign w:val="center"/>
          </w:tcPr>
          <w:p w14:paraId="657E2080" w14:textId="77777777" w:rsidR="00054399" w:rsidRPr="0008380A" w:rsidRDefault="00054399" w:rsidP="00F37EFD">
            <w:pPr>
              <w:pStyle w:val="Textoindependiente"/>
              <w:spacing w:after="0"/>
              <w:contextualSpacing/>
              <w:jc w:val="center"/>
              <w:rPr>
                <w:rFonts w:ascii="Arial" w:hAnsi="Arial" w:cs="Arial"/>
                <w:caps/>
                <w:sz w:val="22"/>
                <w:szCs w:val="22"/>
              </w:rPr>
            </w:pPr>
          </w:p>
        </w:tc>
        <w:tc>
          <w:tcPr>
            <w:tcW w:w="2268" w:type="dxa"/>
            <w:shd w:val="clear" w:color="auto" w:fill="auto"/>
            <w:vAlign w:val="center"/>
          </w:tcPr>
          <w:p w14:paraId="32B1BB12" w14:textId="77777777" w:rsidR="00054399" w:rsidRPr="0008380A" w:rsidRDefault="00054399" w:rsidP="00F37EFD">
            <w:pPr>
              <w:pStyle w:val="Textoindependiente"/>
              <w:spacing w:after="0"/>
              <w:contextualSpacing/>
              <w:jc w:val="center"/>
              <w:rPr>
                <w:rFonts w:ascii="Arial" w:hAnsi="Arial" w:cs="Arial"/>
                <w:caps/>
                <w:sz w:val="22"/>
                <w:szCs w:val="22"/>
              </w:rPr>
            </w:pPr>
          </w:p>
        </w:tc>
      </w:tr>
      <w:tr w:rsidR="00054399" w:rsidRPr="0008380A" w14:paraId="3D44B465" w14:textId="77777777" w:rsidTr="00F37EFD">
        <w:trPr>
          <w:jc w:val="center"/>
        </w:trPr>
        <w:tc>
          <w:tcPr>
            <w:tcW w:w="2405" w:type="dxa"/>
            <w:tcBorders>
              <w:bottom w:val="single" w:sz="4" w:space="0" w:color="auto"/>
            </w:tcBorders>
            <w:shd w:val="clear" w:color="auto" w:fill="auto"/>
            <w:vAlign w:val="center"/>
          </w:tcPr>
          <w:p w14:paraId="49465CD9" w14:textId="77777777" w:rsidR="00054399" w:rsidRPr="0008380A" w:rsidRDefault="00054399" w:rsidP="00F37EFD">
            <w:pPr>
              <w:pStyle w:val="Textoindependiente"/>
              <w:spacing w:after="0"/>
              <w:contextualSpacing/>
              <w:jc w:val="center"/>
              <w:rPr>
                <w:rFonts w:ascii="Arial" w:hAnsi="Arial" w:cs="Arial"/>
                <w:b/>
                <w:caps/>
                <w:sz w:val="22"/>
                <w:szCs w:val="22"/>
              </w:rPr>
            </w:pPr>
            <w:r w:rsidRPr="0008380A">
              <w:rPr>
                <w:rFonts w:ascii="Arial" w:hAnsi="Arial" w:cs="Arial"/>
                <w:b/>
                <w:caps/>
                <w:sz w:val="22"/>
                <w:szCs w:val="22"/>
              </w:rPr>
              <w:t>VOCAL</w:t>
            </w:r>
          </w:p>
        </w:tc>
        <w:tc>
          <w:tcPr>
            <w:tcW w:w="2317" w:type="dxa"/>
            <w:tcBorders>
              <w:bottom w:val="single" w:sz="4" w:space="0" w:color="auto"/>
            </w:tcBorders>
            <w:shd w:val="clear" w:color="auto" w:fill="auto"/>
            <w:vAlign w:val="center"/>
          </w:tcPr>
          <w:p w14:paraId="2B64CFFE" w14:textId="77777777" w:rsidR="00054399" w:rsidRPr="0008380A" w:rsidRDefault="00054399" w:rsidP="00F37EFD">
            <w:pPr>
              <w:contextualSpacing/>
              <w:jc w:val="center"/>
              <w:rPr>
                <w:rFonts w:ascii="Arial" w:hAnsi="Arial" w:cs="Arial"/>
                <w:b/>
                <w:caps/>
                <w:sz w:val="22"/>
                <w:szCs w:val="22"/>
                <w:lang w:val="pt-BR"/>
              </w:rPr>
            </w:pPr>
            <w:r w:rsidRPr="000F55C3">
              <w:rPr>
                <w:rFonts w:ascii="Arial" w:hAnsi="Arial" w:cs="Arial"/>
                <w:noProof/>
              </w:rPr>
              <w:drawing>
                <wp:inline distT="0" distB="0" distL="0" distR="0" wp14:anchorId="6F56BC19" wp14:editId="6D7AFC39">
                  <wp:extent cx="977900" cy="1010285"/>
                  <wp:effectExtent l="0" t="0" r="0" b="0"/>
                  <wp:docPr id="1" name="Imagen 1" descr="C:\Users\ivanna.cituk.CONGRESOYUCATAN\Desktop\DIPUTADOS LXIV LEGISLATURA\VIGILANCIA DE LA CUENTA PÚBLICA, TRANSPARENCIA Y ANTICORRUPCIÓN\FOTOS\mariamag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vanna.cituk.CONGRESOYUCATAN\Desktop\DIPUTADOS LXIV LEGISLATURA\VIGILANCIA DE LA CUENTA PÚBLICA, TRANSPARENCIA Y ANTICORRUPCIÓN\FOTOS\mariamagadan.jpg"/>
                          <pic:cNvPicPr>
                            <a:picLocks noChangeAspect="1" noChangeArrowheads="1"/>
                          </pic:cNvPicPr>
                        </pic:nvPicPr>
                        <pic:blipFill>
                          <a:blip r:embed="rId11">
                            <a:extLst>
                              <a:ext uri="{28A0092B-C50C-407E-A947-70E740481C1C}">
                                <a14:useLocalDpi xmlns:a14="http://schemas.microsoft.com/office/drawing/2010/main" val="0"/>
                              </a:ext>
                            </a:extLst>
                          </a:blip>
                          <a:srcRect l="13220" t="3819" r="19351" b="50035"/>
                          <a:stretch>
                            <a:fillRect/>
                          </a:stretch>
                        </pic:blipFill>
                        <pic:spPr bwMode="auto">
                          <a:xfrm>
                            <a:off x="0" y="0"/>
                            <a:ext cx="977900" cy="1010285"/>
                          </a:xfrm>
                          <a:prstGeom prst="rect">
                            <a:avLst/>
                          </a:prstGeom>
                          <a:noFill/>
                          <a:ln>
                            <a:noFill/>
                          </a:ln>
                        </pic:spPr>
                      </pic:pic>
                    </a:graphicData>
                  </a:graphic>
                </wp:inline>
              </w:drawing>
            </w:r>
          </w:p>
          <w:p w14:paraId="558C10F9" w14:textId="77777777" w:rsidR="00054399" w:rsidRPr="0008380A" w:rsidRDefault="00054399" w:rsidP="00F37EFD">
            <w:pPr>
              <w:contextualSpacing/>
              <w:jc w:val="center"/>
              <w:rPr>
                <w:rFonts w:ascii="Arial" w:hAnsi="Arial" w:cs="Arial"/>
                <w:b/>
                <w:caps/>
                <w:sz w:val="22"/>
                <w:szCs w:val="22"/>
                <w:lang w:val="pt-BR"/>
              </w:rPr>
            </w:pPr>
            <w:r w:rsidRPr="0008380A">
              <w:rPr>
                <w:rFonts w:ascii="Arial" w:hAnsi="Arial" w:cs="Arial"/>
                <w:b/>
                <w:caps/>
                <w:sz w:val="22"/>
                <w:szCs w:val="22"/>
                <w:lang w:val="pt-BR"/>
              </w:rPr>
              <w:t>DIP. MARÍA ESTHER MAGADÁN ALONZO.</w:t>
            </w:r>
          </w:p>
        </w:tc>
        <w:tc>
          <w:tcPr>
            <w:tcW w:w="2219" w:type="dxa"/>
            <w:tcBorders>
              <w:bottom w:val="single" w:sz="4" w:space="0" w:color="auto"/>
            </w:tcBorders>
            <w:shd w:val="clear" w:color="auto" w:fill="auto"/>
            <w:vAlign w:val="center"/>
          </w:tcPr>
          <w:p w14:paraId="4182D9C6" w14:textId="77777777" w:rsidR="000D6483" w:rsidRPr="0008380A" w:rsidRDefault="000D6483" w:rsidP="000D6483">
            <w:pPr>
              <w:contextualSpacing/>
              <w:jc w:val="center"/>
              <w:rPr>
                <w:rFonts w:ascii="Arial" w:hAnsi="Arial" w:cs="Arial"/>
                <w:b/>
                <w:sz w:val="22"/>
                <w:szCs w:val="22"/>
              </w:rPr>
            </w:pPr>
            <w:r>
              <w:rPr>
                <w:rFonts w:ascii="Arial" w:hAnsi="Arial" w:cs="Arial"/>
                <w:b/>
                <w:sz w:val="22"/>
                <w:szCs w:val="22"/>
              </w:rPr>
              <w:t>RÚBRICA</w:t>
            </w:r>
          </w:p>
          <w:p w14:paraId="79740828" w14:textId="77777777" w:rsidR="00054399" w:rsidRPr="0008380A" w:rsidRDefault="00054399" w:rsidP="00F37EFD">
            <w:pPr>
              <w:pStyle w:val="Textoindependiente"/>
              <w:spacing w:after="0"/>
              <w:contextualSpacing/>
              <w:jc w:val="center"/>
              <w:rPr>
                <w:rFonts w:ascii="Arial" w:hAnsi="Arial" w:cs="Arial"/>
                <w:caps/>
                <w:sz w:val="22"/>
                <w:szCs w:val="22"/>
              </w:rPr>
            </w:pPr>
          </w:p>
        </w:tc>
        <w:tc>
          <w:tcPr>
            <w:tcW w:w="2268" w:type="dxa"/>
            <w:tcBorders>
              <w:bottom w:val="single" w:sz="4" w:space="0" w:color="auto"/>
            </w:tcBorders>
            <w:shd w:val="clear" w:color="auto" w:fill="auto"/>
            <w:vAlign w:val="center"/>
          </w:tcPr>
          <w:p w14:paraId="7369CF5A" w14:textId="77777777" w:rsidR="00054399" w:rsidRPr="0008380A" w:rsidRDefault="00054399" w:rsidP="00F37EFD">
            <w:pPr>
              <w:pStyle w:val="Textoindependiente"/>
              <w:spacing w:after="0"/>
              <w:contextualSpacing/>
              <w:jc w:val="center"/>
              <w:rPr>
                <w:rFonts w:ascii="Arial" w:hAnsi="Arial" w:cs="Arial"/>
                <w:caps/>
                <w:sz w:val="22"/>
                <w:szCs w:val="22"/>
              </w:rPr>
            </w:pPr>
          </w:p>
        </w:tc>
      </w:tr>
    </w:tbl>
    <w:p w14:paraId="0FC9548C" w14:textId="77777777" w:rsidR="00054399" w:rsidRPr="001E0A7D" w:rsidRDefault="00054399" w:rsidP="00054399">
      <w:pPr>
        <w:tabs>
          <w:tab w:val="left" w:pos="2640"/>
        </w:tabs>
        <w:spacing w:line="360" w:lineRule="auto"/>
        <w:ind w:right="-6"/>
        <w:jc w:val="both"/>
        <w:rPr>
          <w:rFonts w:ascii="Arial" w:eastAsia="Arial" w:hAnsi="Arial" w:cs="Arial"/>
          <w:b/>
          <w:sz w:val="22"/>
        </w:rPr>
      </w:pPr>
      <w:r>
        <w:rPr>
          <w:rFonts w:ascii="Arial" w:eastAsia="Arial" w:hAnsi="Arial" w:cs="Arial"/>
          <w:b/>
          <w:noProof/>
          <w:sz w:val="22"/>
        </w:rPr>
        <mc:AlternateContent>
          <mc:Choice Requires="wps">
            <w:drawing>
              <wp:anchor distT="0" distB="0" distL="114300" distR="114300" simplePos="0" relativeHeight="251659264" behindDoc="0" locked="0" layoutInCell="1" allowOverlap="1" wp14:anchorId="222AFB56" wp14:editId="65F8E9FB">
                <wp:simplePos x="0" y="0"/>
                <wp:positionH relativeFrom="margin">
                  <wp:align>center</wp:align>
                </wp:positionH>
                <wp:positionV relativeFrom="paragraph">
                  <wp:posOffset>15875</wp:posOffset>
                </wp:positionV>
                <wp:extent cx="5858510" cy="584835"/>
                <wp:effectExtent l="0" t="0" r="0" b="571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F9C30" w14:textId="77777777" w:rsidR="00F37EFD" w:rsidRPr="00054399" w:rsidRDefault="00F37EFD" w:rsidP="00054399">
                            <w:pPr>
                              <w:jc w:val="both"/>
                              <w:rPr>
                                <w:rFonts w:ascii="Arial" w:hAnsi="Arial" w:cs="Arial"/>
                                <w:sz w:val="18"/>
                              </w:rPr>
                            </w:pPr>
                            <w:r w:rsidRPr="00054399">
                              <w:rPr>
                                <w:rFonts w:ascii="Arial" w:hAnsi="Arial" w:cs="Arial"/>
                                <w:sz w:val="18"/>
                              </w:rPr>
                              <w:t>ESTA HOJA DE FIRMAS PERTENECE AL DICTAMEN POR EL QUE SE APRUEBA OTORGAR EL RECONOCIMIENTO "CONSUELO ZAVALA CASTILLO DEL H. CONGRESO DEL ESTADO DE YUCATÁN", CORRESPONDIENTE AL AÑO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AFB56" id="_x0000_t202" coordsize="21600,21600" o:spt="202" path="m,l,21600r21600,l21600,xe">
                <v:stroke joinstyle="miter"/>
                <v:path gradientshapeok="t" o:connecttype="rect"/>
              </v:shapetype>
              <v:shape id="Cuadro de texto 14" o:spid="_x0000_s1026" type="#_x0000_t202" style="position:absolute;left:0;text-align:left;margin-left:0;margin-top:1.25pt;width:461.3pt;height:4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" filled="f" stroked="f">
                <v:textbox>
                  <w:txbxContent>
                    <w:p w14:paraId="264F9C30" w14:textId="77777777" w:rsidR="00F37EFD" w:rsidRPr="00054399" w:rsidRDefault="00F37EFD" w:rsidP="00054399">
                      <w:pPr>
                        <w:jc w:val="both"/>
                        <w:rPr>
                          <w:rFonts w:ascii="Arial" w:hAnsi="Arial" w:cs="Arial"/>
                          <w:sz w:val="18"/>
                        </w:rPr>
                      </w:pPr>
                      <w:r w:rsidRPr="00054399">
                        <w:rPr>
                          <w:rFonts w:ascii="Arial" w:hAnsi="Arial" w:cs="Arial"/>
                          <w:sz w:val="18"/>
                        </w:rPr>
                        <w:t>ESTA HOJA DE FIRMAS PERTENECE AL DICTAMEN POR EL QUE SE APRUEBA OTORGAR EL RECONOCIMIENTO "CONSUELO ZAVALA CASTILLO DEL H. CONGRESO DEL ESTADO DE YUCATÁN", CORRESPONDIENTE AL AÑO 2025.</w:t>
                      </w:r>
                    </w:p>
                  </w:txbxContent>
                </v:textbox>
                <w10:wrap anchorx="margin"/>
              </v:shape>
            </w:pict>
          </mc:Fallback>
        </mc:AlternateContent>
      </w:r>
    </w:p>
    <w:p w14:paraId="39BD27C5" w14:textId="77777777" w:rsidR="00417832" w:rsidRDefault="00417832">
      <w:pPr>
        <w:jc w:val="both"/>
        <w:rPr>
          <w:rFonts w:ascii="Arial" w:eastAsia="Arial" w:hAnsi="Arial" w:cs="Arial"/>
          <w:sz w:val="24"/>
          <w:szCs w:val="24"/>
        </w:rPr>
      </w:pPr>
    </w:p>
    <w:sectPr w:rsidR="00417832">
      <w:headerReference w:type="default" r:id="rId12"/>
      <w:footerReference w:type="even" r:id="rId13"/>
      <w:footerReference w:type="default" r:id="rId14"/>
      <w:pgSz w:w="12242" w:h="15842"/>
      <w:pgMar w:top="2552" w:right="1418" w:bottom="1418" w:left="2552"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48E9B" w14:textId="77777777" w:rsidR="00CE3EAA" w:rsidRDefault="00CE3EAA">
      <w:r>
        <w:separator/>
      </w:r>
    </w:p>
  </w:endnote>
  <w:endnote w:type="continuationSeparator" w:id="0">
    <w:p w14:paraId="47A20A64" w14:textId="77777777" w:rsidR="00CE3EAA" w:rsidRDefault="00CE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A9EB" w14:textId="77777777" w:rsidR="00F37EFD" w:rsidRDefault="00F37EF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A2099BB" w14:textId="77777777" w:rsidR="00F37EFD" w:rsidRDefault="00F37EFD">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2B52" w14:textId="77777777" w:rsidR="00F37EFD" w:rsidRPr="00EE3752" w:rsidRDefault="00F37EFD" w:rsidP="00EE375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54BF7">
      <w:rPr>
        <w:noProof/>
        <w:color w:val="000000"/>
      </w:rPr>
      <w:t>14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6958F" w14:textId="77777777" w:rsidR="00CE3EAA" w:rsidRDefault="00CE3EAA">
      <w:r>
        <w:separator/>
      </w:r>
    </w:p>
  </w:footnote>
  <w:footnote w:type="continuationSeparator" w:id="0">
    <w:p w14:paraId="14E34EF7" w14:textId="77777777" w:rsidR="00CE3EAA" w:rsidRDefault="00CE3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AA37" w14:textId="77777777" w:rsidR="00F37EFD" w:rsidRDefault="00F37EFD" w:rsidP="00B13F4E">
    <w:pPr>
      <w:pBdr>
        <w:top w:val="nil"/>
        <w:left w:val="nil"/>
        <w:bottom w:val="nil"/>
        <w:right w:val="nil"/>
        <w:between w:val="nil"/>
      </w:pBdr>
      <w:tabs>
        <w:tab w:val="center" w:pos="4252"/>
        <w:tab w:val="right" w:pos="8504"/>
      </w:tabs>
      <w:jc w:val="right"/>
      <w:rPr>
        <w:color w:val="000000"/>
      </w:rPr>
    </w:pPr>
    <w:r w:rsidRPr="00984C20">
      <w:rPr>
        <w:noProof/>
        <w:sz w:val="28"/>
        <w:szCs w:val="28"/>
      </w:rPr>
      <mc:AlternateContent>
        <mc:Choice Requires="wpg">
          <w:drawing>
            <wp:anchor distT="0" distB="0" distL="114300" distR="114300" simplePos="0" relativeHeight="251660288" behindDoc="0" locked="0" layoutInCell="1" allowOverlap="1" wp14:anchorId="36E5C605" wp14:editId="27EA7FA4">
              <wp:simplePos x="0" y="0"/>
              <wp:positionH relativeFrom="column">
                <wp:posOffset>-619125</wp:posOffset>
              </wp:positionH>
              <wp:positionV relativeFrom="paragraph">
                <wp:posOffset>-280035</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E7721" w14:textId="77777777" w:rsidR="00F37EFD" w:rsidRPr="00102E0C" w:rsidRDefault="00F37EFD" w:rsidP="00B13F4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14:paraId="5C7CDF6A" w14:textId="77777777" w:rsidR="00F37EFD" w:rsidRPr="00102E0C" w:rsidRDefault="00F37EFD" w:rsidP="00B13F4E">
                            <w:pPr>
                              <w:jc w:val="center"/>
                              <w:rPr>
                                <w:rFonts w:ascii="Helvetica" w:hAnsi="Helvetica"/>
                                <w:b/>
                                <w:sz w:val="13"/>
                                <w:szCs w:val="13"/>
                              </w:rPr>
                            </w:pPr>
                            <w:r w:rsidRPr="00102E0C">
                              <w:rPr>
                                <w:rFonts w:ascii="Helvetica" w:hAnsi="Helvetica"/>
                                <w:b/>
                                <w:sz w:val="13"/>
                                <w:szCs w:val="13"/>
                              </w:rPr>
                              <w:t>LIBRE Y SOBERANO DE</w:t>
                            </w:r>
                          </w:p>
                          <w:p w14:paraId="3D93C8B7" w14:textId="77777777" w:rsidR="00F37EFD" w:rsidRPr="00102E0C" w:rsidRDefault="00F37EFD" w:rsidP="00B13F4E">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E5C605" id="Grupo 9" o:spid="_x0000_s1027" style="position:absolute;left:0;text-align:left;margin-left:-48.75pt;margin-top:-22.0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dXJ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idB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F1&#10;1cl9BAAACQwAAA4AAAAAAAAAAAAAAAAAOgIAAGRycy9lMm9Eb2MueG1sUEsBAi0AFAAGAAgAAAAh&#10;AKomDr68AAAAIQEAABkAAAAAAAAAAAAAAAAA4wYAAGRycy9fcmVscy9lMm9Eb2MueG1sLnJlbHNQ&#10;SwECLQAUAAYACAAAACEAs0hg3O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8"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088E7721" w14:textId="77777777" w:rsidR="00B13F4E" w:rsidRPr="00102E0C" w:rsidRDefault="00B13F4E" w:rsidP="00B13F4E">
                      <w:pPr>
                        <w:jc w:val="center"/>
                        <w:rPr>
                          <w:rFonts w:ascii="Helvetica" w:hAnsi="Helvetica"/>
                          <w:b/>
                          <w:sz w:val="13"/>
                          <w:szCs w:val="13"/>
                        </w:rPr>
                      </w:pPr>
                      <w:r w:rsidRPr="00102E0C">
                        <w:rPr>
                          <w:rFonts w:ascii="Helvetica" w:hAnsi="Helvetica"/>
                          <w:b/>
                          <w:sz w:val="13"/>
                          <w:szCs w:val="13"/>
                        </w:rPr>
                        <w:t>LX</w:t>
                      </w:r>
                      <w:r w:rsidR="00873423">
                        <w:rPr>
                          <w:rFonts w:ascii="Helvetica" w:hAnsi="Helvetica"/>
                          <w:b/>
                          <w:sz w:val="13"/>
                          <w:szCs w:val="13"/>
                        </w:rPr>
                        <w:t>IV</w:t>
                      </w:r>
                      <w:r w:rsidRPr="00102E0C">
                        <w:rPr>
                          <w:rFonts w:ascii="Helvetica" w:hAnsi="Helvetica"/>
                          <w:b/>
                          <w:sz w:val="13"/>
                          <w:szCs w:val="13"/>
                        </w:rPr>
                        <w:t xml:space="preserve"> LEGISLATURA DEL ESTADO</w:t>
                      </w:r>
                    </w:p>
                    <w:p w14:paraId="5C7CDF6A" w14:textId="77777777" w:rsidR="00B13F4E" w:rsidRPr="00102E0C" w:rsidRDefault="00B13F4E" w:rsidP="00B13F4E">
                      <w:pPr>
                        <w:jc w:val="center"/>
                        <w:rPr>
                          <w:rFonts w:ascii="Helvetica" w:hAnsi="Helvetica"/>
                          <w:b/>
                          <w:sz w:val="13"/>
                          <w:szCs w:val="13"/>
                        </w:rPr>
                      </w:pPr>
                      <w:r w:rsidRPr="00102E0C">
                        <w:rPr>
                          <w:rFonts w:ascii="Helvetica" w:hAnsi="Helvetica"/>
                          <w:b/>
                          <w:sz w:val="13"/>
                          <w:szCs w:val="13"/>
                        </w:rPr>
                        <w:t>LIBRE Y SOBERANO DE</w:t>
                      </w:r>
                    </w:p>
                    <w:p w14:paraId="3D93C8B7" w14:textId="77777777" w:rsidR="00B13F4E" w:rsidRPr="00102E0C" w:rsidRDefault="00B13F4E" w:rsidP="00B13F4E">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color w:val="000000"/>
      </w:rPr>
      <w:t xml:space="preserve"> </w:t>
    </w:r>
    <w:r>
      <w:rPr>
        <w:noProof/>
      </w:rPr>
      <mc:AlternateContent>
        <mc:Choice Requires="wps">
          <w:drawing>
            <wp:anchor distT="0" distB="0" distL="114300" distR="114300" simplePos="0" relativeHeight="251659264" behindDoc="0" locked="0" layoutInCell="1" hidden="0" allowOverlap="1" wp14:anchorId="6A2F778A" wp14:editId="3A09D57B">
              <wp:simplePos x="0" y="0"/>
              <wp:positionH relativeFrom="column">
                <wp:posOffset>114300</wp:posOffset>
              </wp:positionH>
              <wp:positionV relativeFrom="paragraph">
                <wp:posOffset>-21589</wp:posOffset>
              </wp:positionV>
              <wp:extent cx="5105400" cy="1219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105400" cy="1219200"/>
                      </a:xfrm>
                      <a:prstGeom prst="rect">
                        <a:avLst/>
                      </a:prstGeom>
                      <a:solidFill>
                        <a:srgbClr val="FFFFFF"/>
                      </a:solidFill>
                      <a:ln w="9525" cap="flat" cmpd="sng" algn="ctr">
                        <a:noFill/>
                        <a:miter lim="800000"/>
                        <a:headEnd/>
                        <a:tailEnd/>
                      </a:ln>
                    </wps:spPr>
                    <wps:txbx>
                      <w:txbxContent>
                        <w:p w14:paraId="1BE33317" w14:textId="77777777" w:rsidR="00F37EFD" w:rsidRDefault="00F37EFD" w:rsidP="00B13F4E">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YUCATAN</w:t>
                          </w:r>
                        </w:p>
                        <w:p w14:paraId="762BA9AE" w14:textId="77777777" w:rsidR="00F37EFD" w:rsidRDefault="00F37EFD" w:rsidP="00B13F4E">
                          <w:pPr>
                            <w:suppressAutoHyphens/>
                            <w:ind w:leftChars="-1" w:hangingChars="1" w:hanging="2"/>
                            <w:jc w:val="center"/>
                            <w:textDirection w:val="btLr"/>
                            <w:textAlignment w:val="top"/>
                            <w:outlineLvl w:val="0"/>
                            <w:rPr>
                              <w:position w:val="-1"/>
                              <w:sz w:val="24"/>
                            </w:rPr>
                          </w:pPr>
                          <w:r w:rsidRPr="FFFFFFFF" w:rsidDel="FFFFFFFF">
                            <w:rPr>
                              <w:b/>
                              <w:bCs/>
                              <w:position w:val="-1"/>
                              <w:sz w:val="24"/>
                            </w:rPr>
                            <w:t>PODER LEGISLATIVO</w:t>
                          </w:r>
                        </w:p>
                        <w:p w14:paraId="04197E7D" w14:textId="77777777" w:rsidR="00F37EFD" w:rsidRDefault="00F37EFD" w:rsidP="00B13F4E">
                          <w:pPr>
                            <w:suppressAutoHyphens/>
                            <w:spacing w:line="1" w:lineRule="atLeast"/>
                            <w:ind w:leftChars="-1" w:hangingChars="1" w:hanging="2"/>
                            <w:textDirection w:val="btLr"/>
                            <w:textAlignment w:val="top"/>
                            <w:outlineLvl w:val="0"/>
                            <w:rPr>
                              <w:position w:val="-1"/>
                            </w:rPr>
                          </w:pPr>
                        </w:p>
                        <w:p w14:paraId="611621B4" w14:textId="77777777" w:rsidR="00F37EFD" w:rsidRDefault="00F37EFD" w:rsidP="00B13F4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6A2F778A" id="Cuadro de texto 3" o:spid="_x0000_s1030" type="#_x0000_t202" style="position:absolute;left:0;text-align:left;margin-left:9pt;margin-top:-1.7pt;width:40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" stroked="f">
              <v:textbox>
                <w:txbxContent>
                  <w:p w14:paraId="1BE33317" w14:textId="77777777" w:rsidR="00B13F4E" w:rsidRDefault="00B13F4E" w:rsidP="00B13F4E">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YUCATAN</w:t>
                    </w:r>
                  </w:p>
                  <w:p w14:paraId="762BA9AE" w14:textId="77777777" w:rsidR="00B13F4E" w:rsidRDefault="00B13F4E" w:rsidP="00B13F4E">
                    <w:pPr>
                      <w:suppressAutoHyphens/>
                      <w:ind w:leftChars="-1" w:hangingChars="1" w:hanging="2"/>
                      <w:jc w:val="center"/>
                      <w:textDirection w:val="btLr"/>
                      <w:textAlignment w:val="top"/>
                      <w:outlineLvl w:val="0"/>
                      <w:rPr>
                        <w:position w:val="-1"/>
                        <w:sz w:val="24"/>
                      </w:rPr>
                    </w:pPr>
                    <w:r w:rsidRPr="FFFFFFFF" w:rsidDel="FFFFFFFF">
                      <w:rPr>
                        <w:b/>
                        <w:bCs/>
                        <w:position w:val="-1"/>
                        <w:sz w:val="24"/>
                      </w:rPr>
                      <w:t>PODER LEGISLATIVO</w:t>
                    </w:r>
                  </w:p>
                  <w:p w14:paraId="04197E7D" w14:textId="77777777" w:rsidR="00B13F4E" w:rsidRDefault="00B13F4E" w:rsidP="00B13F4E">
                    <w:pPr>
                      <w:suppressAutoHyphens/>
                      <w:spacing w:line="1" w:lineRule="atLeast"/>
                      <w:ind w:leftChars="-1" w:hangingChars="1" w:hanging="2"/>
                      <w:textDirection w:val="btLr"/>
                      <w:textAlignment w:val="top"/>
                      <w:outlineLvl w:val="0"/>
                      <w:rPr>
                        <w:position w:val="-1"/>
                      </w:rPr>
                    </w:pPr>
                  </w:p>
                  <w:p w14:paraId="611621B4" w14:textId="77777777" w:rsidR="00B13F4E" w:rsidRDefault="00B13F4E" w:rsidP="00B13F4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55F9D7CC" w14:textId="77777777" w:rsidR="00F37EFD" w:rsidRDefault="00F37EFD">
    <w:pPr>
      <w:pBdr>
        <w:top w:val="nil"/>
        <w:left w:val="nil"/>
        <w:bottom w:val="nil"/>
        <w:right w:val="nil"/>
        <w:between w:val="nil"/>
      </w:pBdr>
      <w:tabs>
        <w:tab w:val="center" w:pos="4252"/>
        <w:tab w:val="right" w:pos="8504"/>
      </w:tabs>
      <w:jc w:val="right"/>
      <w:rPr>
        <w:color w:val="000000"/>
      </w:rPr>
    </w:pPr>
    <w:r>
      <w:rPr>
        <w:color w:val="000000"/>
      </w:rPr>
      <w:t xml:space="preserve"> </w:t>
    </w:r>
  </w:p>
  <w:p w14:paraId="6CD88273" w14:textId="77777777" w:rsidR="00F37EFD" w:rsidRDefault="00F37EFD">
    <w:pPr>
      <w:pBdr>
        <w:top w:val="nil"/>
        <w:left w:val="nil"/>
        <w:bottom w:val="nil"/>
        <w:right w:val="nil"/>
        <w:between w:val="nil"/>
      </w:pBdr>
      <w:tabs>
        <w:tab w:val="center" w:pos="4252"/>
        <w:tab w:val="right" w:pos="8504"/>
      </w:tabs>
      <w:rPr>
        <w:color w:val="000000"/>
      </w:rPr>
    </w:pPr>
  </w:p>
  <w:p w14:paraId="491171B5" w14:textId="77777777" w:rsidR="00F37EFD" w:rsidRDefault="00F37EF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32"/>
    <w:rsid w:val="00022DFF"/>
    <w:rsid w:val="00025D03"/>
    <w:rsid w:val="00054399"/>
    <w:rsid w:val="00072829"/>
    <w:rsid w:val="00073AB3"/>
    <w:rsid w:val="00092176"/>
    <w:rsid w:val="00096C61"/>
    <w:rsid w:val="000A0A92"/>
    <w:rsid w:val="000A0E8C"/>
    <w:rsid w:val="000D6483"/>
    <w:rsid w:val="001016A2"/>
    <w:rsid w:val="00104BB1"/>
    <w:rsid w:val="00107E0C"/>
    <w:rsid w:val="00121FD0"/>
    <w:rsid w:val="00126F97"/>
    <w:rsid w:val="00165983"/>
    <w:rsid w:val="0018545F"/>
    <w:rsid w:val="0018667F"/>
    <w:rsid w:val="00187CB1"/>
    <w:rsid w:val="001D0561"/>
    <w:rsid w:val="001D68D1"/>
    <w:rsid w:val="002178C2"/>
    <w:rsid w:val="00223DC7"/>
    <w:rsid w:val="00224074"/>
    <w:rsid w:val="002349DB"/>
    <w:rsid w:val="002456E9"/>
    <w:rsid w:val="00253DAC"/>
    <w:rsid w:val="0026782C"/>
    <w:rsid w:val="00273DBF"/>
    <w:rsid w:val="00286BB1"/>
    <w:rsid w:val="002876CD"/>
    <w:rsid w:val="0029094F"/>
    <w:rsid w:val="00290E46"/>
    <w:rsid w:val="002D0B9D"/>
    <w:rsid w:val="002E2427"/>
    <w:rsid w:val="002E3419"/>
    <w:rsid w:val="00374482"/>
    <w:rsid w:val="00382BB5"/>
    <w:rsid w:val="0039444D"/>
    <w:rsid w:val="003A6887"/>
    <w:rsid w:val="003D1E95"/>
    <w:rsid w:val="003D217F"/>
    <w:rsid w:val="003E40BE"/>
    <w:rsid w:val="004023FE"/>
    <w:rsid w:val="00417832"/>
    <w:rsid w:val="00454002"/>
    <w:rsid w:val="004556AA"/>
    <w:rsid w:val="00466FD9"/>
    <w:rsid w:val="00495108"/>
    <w:rsid w:val="0049724E"/>
    <w:rsid w:val="004C436D"/>
    <w:rsid w:val="004C4EF6"/>
    <w:rsid w:val="004E43D2"/>
    <w:rsid w:val="005140B4"/>
    <w:rsid w:val="0052266F"/>
    <w:rsid w:val="00523731"/>
    <w:rsid w:val="00525CBA"/>
    <w:rsid w:val="00530018"/>
    <w:rsid w:val="00590E11"/>
    <w:rsid w:val="0059303A"/>
    <w:rsid w:val="00613B59"/>
    <w:rsid w:val="006A030C"/>
    <w:rsid w:val="006F20A6"/>
    <w:rsid w:val="006F64EE"/>
    <w:rsid w:val="006F6636"/>
    <w:rsid w:val="007070CD"/>
    <w:rsid w:val="007243D6"/>
    <w:rsid w:val="00724A44"/>
    <w:rsid w:val="00724D2E"/>
    <w:rsid w:val="00732B6A"/>
    <w:rsid w:val="00744234"/>
    <w:rsid w:val="00764DE3"/>
    <w:rsid w:val="007C2492"/>
    <w:rsid w:val="007E0C34"/>
    <w:rsid w:val="007E6BA2"/>
    <w:rsid w:val="00814E82"/>
    <w:rsid w:val="008439DD"/>
    <w:rsid w:val="00867A64"/>
    <w:rsid w:val="00873423"/>
    <w:rsid w:val="00877306"/>
    <w:rsid w:val="0087756A"/>
    <w:rsid w:val="00896E07"/>
    <w:rsid w:val="008D5D93"/>
    <w:rsid w:val="008E1FAB"/>
    <w:rsid w:val="00903E02"/>
    <w:rsid w:val="00912233"/>
    <w:rsid w:val="00932A9F"/>
    <w:rsid w:val="00933006"/>
    <w:rsid w:val="00975D95"/>
    <w:rsid w:val="009B5D9C"/>
    <w:rsid w:val="009D0502"/>
    <w:rsid w:val="009E151A"/>
    <w:rsid w:val="009F03A3"/>
    <w:rsid w:val="00A23463"/>
    <w:rsid w:val="00A2641E"/>
    <w:rsid w:val="00A42270"/>
    <w:rsid w:val="00A43883"/>
    <w:rsid w:val="00A6143E"/>
    <w:rsid w:val="00A726EC"/>
    <w:rsid w:val="00A96EB7"/>
    <w:rsid w:val="00AC621E"/>
    <w:rsid w:val="00AD4592"/>
    <w:rsid w:val="00AE11F0"/>
    <w:rsid w:val="00AF3F54"/>
    <w:rsid w:val="00B10820"/>
    <w:rsid w:val="00B11518"/>
    <w:rsid w:val="00B13F4E"/>
    <w:rsid w:val="00B222D2"/>
    <w:rsid w:val="00B40CFD"/>
    <w:rsid w:val="00B63338"/>
    <w:rsid w:val="00B74B7D"/>
    <w:rsid w:val="00B855FE"/>
    <w:rsid w:val="00B86AC3"/>
    <w:rsid w:val="00BD30A8"/>
    <w:rsid w:val="00C11DB0"/>
    <w:rsid w:val="00C24890"/>
    <w:rsid w:val="00C254B9"/>
    <w:rsid w:val="00C26970"/>
    <w:rsid w:val="00C61751"/>
    <w:rsid w:val="00C67D29"/>
    <w:rsid w:val="00C821E7"/>
    <w:rsid w:val="00C93C09"/>
    <w:rsid w:val="00CB7431"/>
    <w:rsid w:val="00CB75B1"/>
    <w:rsid w:val="00CD5228"/>
    <w:rsid w:val="00CE37C1"/>
    <w:rsid w:val="00CE3EAA"/>
    <w:rsid w:val="00CE61F6"/>
    <w:rsid w:val="00D23F16"/>
    <w:rsid w:val="00D472F4"/>
    <w:rsid w:val="00D83C16"/>
    <w:rsid w:val="00DA0E70"/>
    <w:rsid w:val="00DA1BAF"/>
    <w:rsid w:val="00DB6A31"/>
    <w:rsid w:val="00DC3A6E"/>
    <w:rsid w:val="00DE5022"/>
    <w:rsid w:val="00E046CF"/>
    <w:rsid w:val="00E15E9A"/>
    <w:rsid w:val="00E46C94"/>
    <w:rsid w:val="00E61160"/>
    <w:rsid w:val="00E7111A"/>
    <w:rsid w:val="00E81175"/>
    <w:rsid w:val="00EA15C1"/>
    <w:rsid w:val="00EA7409"/>
    <w:rsid w:val="00EB025D"/>
    <w:rsid w:val="00EE29BF"/>
    <w:rsid w:val="00EE3752"/>
    <w:rsid w:val="00F07892"/>
    <w:rsid w:val="00F3552C"/>
    <w:rsid w:val="00F37EFD"/>
    <w:rsid w:val="00F46234"/>
    <w:rsid w:val="00F54BF7"/>
    <w:rsid w:val="00F619B9"/>
    <w:rsid w:val="00F81AD4"/>
    <w:rsid w:val="00F86FAE"/>
    <w:rsid w:val="00F9114D"/>
    <w:rsid w:val="00F9575E"/>
    <w:rsid w:val="00FB6E3B"/>
    <w:rsid w:val="00FC0626"/>
    <w:rsid w:val="00FC55A3"/>
    <w:rsid w:val="00FC76E6"/>
    <w:rsid w:val="00FD1F54"/>
    <w:rsid w:val="00FE5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57290"/>
  <w15:docId w15:val="{0DCE25B7-FC6E-4867-A5DE-63CE5F23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A96EB7"/>
    <w:pPr>
      <w:tabs>
        <w:tab w:val="center" w:pos="4419"/>
        <w:tab w:val="right" w:pos="8838"/>
      </w:tabs>
    </w:pPr>
  </w:style>
  <w:style w:type="character" w:customStyle="1" w:styleId="EncabezadoCar">
    <w:name w:val="Encabezado Car"/>
    <w:basedOn w:val="Fuentedeprrafopredeter"/>
    <w:link w:val="Encabezado"/>
    <w:uiPriority w:val="99"/>
    <w:rsid w:val="00A96EB7"/>
  </w:style>
  <w:style w:type="paragraph" w:styleId="Piedepgina">
    <w:name w:val="footer"/>
    <w:basedOn w:val="Normal"/>
    <w:link w:val="PiedepginaCar"/>
    <w:uiPriority w:val="99"/>
    <w:unhideWhenUsed/>
    <w:rsid w:val="00A96EB7"/>
    <w:pPr>
      <w:tabs>
        <w:tab w:val="center" w:pos="4419"/>
        <w:tab w:val="right" w:pos="8838"/>
      </w:tabs>
    </w:pPr>
  </w:style>
  <w:style w:type="character" w:customStyle="1" w:styleId="PiedepginaCar">
    <w:name w:val="Pie de página Car"/>
    <w:basedOn w:val="Fuentedeprrafopredeter"/>
    <w:link w:val="Piedepgina"/>
    <w:uiPriority w:val="99"/>
    <w:rsid w:val="00A96EB7"/>
  </w:style>
  <w:style w:type="paragraph" w:styleId="Textodeglobo">
    <w:name w:val="Balloon Text"/>
    <w:basedOn w:val="Normal"/>
    <w:link w:val="TextodegloboCar"/>
    <w:uiPriority w:val="99"/>
    <w:semiHidden/>
    <w:unhideWhenUsed/>
    <w:rsid w:val="00A72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6EC"/>
    <w:rPr>
      <w:rFonts w:ascii="Tahoma" w:hAnsi="Tahoma" w:cs="Tahoma"/>
      <w:sz w:val="16"/>
      <w:szCs w:val="16"/>
    </w:rPr>
  </w:style>
  <w:style w:type="paragraph" w:styleId="NormalWeb">
    <w:name w:val="Normal (Web)"/>
    <w:basedOn w:val="Normal"/>
    <w:uiPriority w:val="99"/>
    <w:unhideWhenUsed/>
    <w:rsid w:val="00975D95"/>
    <w:pPr>
      <w:widowControl/>
      <w:spacing w:before="100" w:beforeAutospacing="1" w:after="100" w:afterAutospacing="1"/>
    </w:pPr>
    <w:rPr>
      <w:sz w:val="24"/>
      <w:szCs w:val="24"/>
    </w:rPr>
  </w:style>
  <w:style w:type="paragraph" w:styleId="Prrafodelista">
    <w:name w:val="List Paragraph"/>
    <w:basedOn w:val="Normal"/>
    <w:uiPriority w:val="34"/>
    <w:qFormat/>
    <w:rsid w:val="002876CD"/>
    <w:pPr>
      <w:widowControl/>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F81AD4"/>
  </w:style>
  <w:style w:type="character" w:customStyle="1" w:styleId="TextonotapieCar">
    <w:name w:val="Texto nota pie Car"/>
    <w:basedOn w:val="Fuentedeprrafopredeter"/>
    <w:link w:val="Textonotapie"/>
    <w:uiPriority w:val="99"/>
    <w:semiHidden/>
    <w:rsid w:val="00F81AD4"/>
  </w:style>
  <w:style w:type="character" w:styleId="Refdenotaalpie">
    <w:name w:val="footnote reference"/>
    <w:basedOn w:val="Fuentedeprrafopredeter"/>
    <w:uiPriority w:val="99"/>
    <w:semiHidden/>
    <w:unhideWhenUsed/>
    <w:rsid w:val="00F81AD4"/>
    <w:rPr>
      <w:vertAlign w:val="superscript"/>
    </w:rPr>
  </w:style>
  <w:style w:type="paragraph" w:styleId="Textoindependiente">
    <w:name w:val="Body Text"/>
    <w:basedOn w:val="Normal"/>
    <w:link w:val="TextoindependienteCar"/>
    <w:uiPriority w:val="1"/>
    <w:qFormat/>
    <w:rsid w:val="00054399"/>
    <w:pPr>
      <w:widowControl/>
      <w:spacing w:after="120"/>
    </w:pPr>
    <w:rPr>
      <w:sz w:val="24"/>
      <w:szCs w:val="24"/>
      <w:lang w:val="es-ES" w:eastAsia="es-ES"/>
    </w:rPr>
  </w:style>
  <w:style w:type="character" w:customStyle="1" w:styleId="TextoindependienteCar">
    <w:name w:val="Texto independiente Car"/>
    <w:basedOn w:val="Fuentedeprrafopredeter"/>
    <w:link w:val="Textoindependiente"/>
    <w:uiPriority w:val="1"/>
    <w:rsid w:val="0005439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5151">
      <w:bodyDiv w:val="1"/>
      <w:marLeft w:val="0"/>
      <w:marRight w:val="0"/>
      <w:marTop w:val="0"/>
      <w:marBottom w:val="0"/>
      <w:divBdr>
        <w:top w:val="none" w:sz="0" w:space="0" w:color="auto"/>
        <w:left w:val="none" w:sz="0" w:space="0" w:color="auto"/>
        <w:bottom w:val="none" w:sz="0" w:space="0" w:color="auto"/>
        <w:right w:val="none" w:sz="0" w:space="0" w:color="auto"/>
      </w:divBdr>
      <w:divsChild>
        <w:div w:id="1788544559">
          <w:marLeft w:val="0"/>
          <w:marRight w:val="0"/>
          <w:marTop w:val="0"/>
          <w:marBottom w:val="0"/>
          <w:divBdr>
            <w:top w:val="none" w:sz="0" w:space="0" w:color="auto"/>
            <w:left w:val="none" w:sz="0" w:space="0" w:color="auto"/>
            <w:bottom w:val="none" w:sz="0" w:space="0" w:color="auto"/>
            <w:right w:val="none" w:sz="0" w:space="0" w:color="auto"/>
          </w:divBdr>
          <w:divsChild>
            <w:div w:id="1545478699">
              <w:marLeft w:val="0"/>
              <w:marRight w:val="0"/>
              <w:marTop w:val="0"/>
              <w:marBottom w:val="0"/>
              <w:divBdr>
                <w:top w:val="none" w:sz="0" w:space="0" w:color="auto"/>
                <w:left w:val="none" w:sz="0" w:space="0" w:color="auto"/>
                <w:bottom w:val="none" w:sz="0" w:space="0" w:color="auto"/>
                <w:right w:val="none" w:sz="0" w:space="0" w:color="auto"/>
              </w:divBdr>
              <w:divsChild>
                <w:div w:id="230238974">
                  <w:marLeft w:val="0"/>
                  <w:marRight w:val="0"/>
                  <w:marTop w:val="0"/>
                  <w:marBottom w:val="0"/>
                  <w:divBdr>
                    <w:top w:val="none" w:sz="0" w:space="0" w:color="auto"/>
                    <w:left w:val="none" w:sz="0" w:space="0" w:color="auto"/>
                    <w:bottom w:val="none" w:sz="0" w:space="0" w:color="auto"/>
                    <w:right w:val="none" w:sz="0" w:space="0" w:color="auto"/>
                  </w:divBdr>
                  <w:divsChild>
                    <w:div w:id="18159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5523">
          <w:marLeft w:val="0"/>
          <w:marRight w:val="0"/>
          <w:marTop w:val="0"/>
          <w:marBottom w:val="0"/>
          <w:divBdr>
            <w:top w:val="none" w:sz="0" w:space="0" w:color="auto"/>
            <w:left w:val="none" w:sz="0" w:space="0" w:color="auto"/>
            <w:bottom w:val="none" w:sz="0" w:space="0" w:color="auto"/>
            <w:right w:val="none" w:sz="0" w:space="0" w:color="auto"/>
          </w:divBdr>
          <w:divsChild>
            <w:div w:id="833911346">
              <w:marLeft w:val="0"/>
              <w:marRight w:val="0"/>
              <w:marTop w:val="0"/>
              <w:marBottom w:val="0"/>
              <w:divBdr>
                <w:top w:val="none" w:sz="0" w:space="0" w:color="auto"/>
                <w:left w:val="none" w:sz="0" w:space="0" w:color="auto"/>
                <w:bottom w:val="none" w:sz="0" w:space="0" w:color="auto"/>
                <w:right w:val="none" w:sz="0" w:space="0" w:color="auto"/>
              </w:divBdr>
              <w:divsChild>
                <w:div w:id="117340693">
                  <w:marLeft w:val="0"/>
                  <w:marRight w:val="0"/>
                  <w:marTop w:val="0"/>
                  <w:marBottom w:val="0"/>
                  <w:divBdr>
                    <w:top w:val="none" w:sz="0" w:space="0" w:color="auto"/>
                    <w:left w:val="none" w:sz="0" w:space="0" w:color="auto"/>
                    <w:bottom w:val="none" w:sz="0" w:space="0" w:color="auto"/>
                    <w:right w:val="none" w:sz="0" w:space="0" w:color="auto"/>
                  </w:divBdr>
                  <w:divsChild>
                    <w:div w:id="13655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56635">
      <w:bodyDiv w:val="1"/>
      <w:marLeft w:val="0"/>
      <w:marRight w:val="0"/>
      <w:marTop w:val="0"/>
      <w:marBottom w:val="0"/>
      <w:divBdr>
        <w:top w:val="none" w:sz="0" w:space="0" w:color="auto"/>
        <w:left w:val="none" w:sz="0" w:space="0" w:color="auto"/>
        <w:bottom w:val="none" w:sz="0" w:space="0" w:color="auto"/>
        <w:right w:val="none" w:sz="0" w:space="0" w:color="auto"/>
      </w:divBdr>
    </w:div>
    <w:div w:id="525599911">
      <w:bodyDiv w:val="1"/>
      <w:marLeft w:val="0"/>
      <w:marRight w:val="0"/>
      <w:marTop w:val="0"/>
      <w:marBottom w:val="0"/>
      <w:divBdr>
        <w:top w:val="none" w:sz="0" w:space="0" w:color="auto"/>
        <w:left w:val="none" w:sz="0" w:space="0" w:color="auto"/>
        <w:bottom w:val="none" w:sz="0" w:space="0" w:color="auto"/>
        <w:right w:val="none" w:sz="0" w:space="0" w:color="auto"/>
      </w:divBdr>
    </w:div>
    <w:div w:id="971980481">
      <w:bodyDiv w:val="1"/>
      <w:marLeft w:val="0"/>
      <w:marRight w:val="0"/>
      <w:marTop w:val="0"/>
      <w:marBottom w:val="0"/>
      <w:divBdr>
        <w:top w:val="none" w:sz="0" w:space="0" w:color="auto"/>
        <w:left w:val="none" w:sz="0" w:space="0" w:color="auto"/>
        <w:bottom w:val="none" w:sz="0" w:space="0" w:color="auto"/>
        <w:right w:val="none" w:sz="0" w:space="0" w:color="auto"/>
      </w:divBdr>
    </w:div>
    <w:div w:id="1129978123">
      <w:bodyDiv w:val="1"/>
      <w:marLeft w:val="0"/>
      <w:marRight w:val="0"/>
      <w:marTop w:val="0"/>
      <w:marBottom w:val="0"/>
      <w:divBdr>
        <w:top w:val="none" w:sz="0" w:space="0" w:color="auto"/>
        <w:left w:val="none" w:sz="0" w:space="0" w:color="auto"/>
        <w:bottom w:val="none" w:sz="0" w:space="0" w:color="auto"/>
        <w:right w:val="none" w:sz="0" w:space="0" w:color="auto"/>
      </w:divBdr>
    </w:div>
    <w:div w:id="1142500991">
      <w:bodyDiv w:val="1"/>
      <w:marLeft w:val="0"/>
      <w:marRight w:val="0"/>
      <w:marTop w:val="0"/>
      <w:marBottom w:val="0"/>
      <w:divBdr>
        <w:top w:val="none" w:sz="0" w:space="0" w:color="auto"/>
        <w:left w:val="none" w:sz="0" w:space="0" w:color="auto"/>
        <w:bottom w:val="none" w:sz="0" w:space="0" w:color="auto"/>
        <w:right w:val="none" w:sz="0" w:space="0" w:color="auto"/>
      </w:divBdr>
    </w:div>
    <w:div w:id="1734693313">
      <w:bodyDiv w:val="1"/>
      <w:marLeft w:val="0"/>
      <w:marRight w:val="0"/>
      <w:marTop w:val="0"/>
      <w:marBottom w:val="0"/>
      <w:divBdr>
        <w:top w:val="none" w:sz="0" w:space="0" w:color="auto"/>
        <w:left w:val="none" w:sz="0" w:space="0" w:color="auto"/>
        <w:bottom w:val="none" w:sz="0" w:space="0" w:color="auto"/>
        <w:right w:val="none" w:sz="0" w:space="0" w:color="auto"/>
      </w:divBdr>
    </w:div>
    <w:div w:id="1867675173">
      <w:bodyDiv w:val="1"/>
      <w:marLeft w:val="0"/>
      <w:marRight w:val="0"/>
      <w:marTop w:val="0"/>
      <w:marBottom w:val="0"/>
      <w:divBdr>
        <w:top w:val="none" w:sz="0" w:space="0" w:color="auto"/>
        <w:left w:val="none" w:sz="0" w:space="0" w:color="auto"/>
        <w:bottom w:val="none" w:sz="0" w:space="0" w:color="auto"/>
        <w:right w:val="none" w:sz="0" w:space="0" w:color="auto"/>
      </w:divBdr>
    </w:div>
    <w:div w:id="186876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3132-5658-42D3-8C8C-81EF422B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3163</Words>
  <Characters>17398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Ana Isabel Rodríguez Kantún</cp:lastModifiedBy>
  <cp:revision>14</cp:revision>
  <cp:lastPrinted>2025-02-24T18:23:00Z</cp:lastPrinted>
  <dcterms:created xsi:type="dcterms:W3CDTF">2025-02-22T20:56:00Z</dcterms:created>
  <dcterms:modified xsi:type="dcterms:W3CDTF">2025-02-25T15:55:00Z</dcterms:modified>
</cp:coreProperties>
</file>